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CEEE2" w14:textId="77777777" w:rsidR="00A37FDC" w:rsidRDefault="00B31EDA">
      <w:pPr>
        <w:pStyle w:val="Title"/>
      </w:pPr>
      <w:r>
        <w:t>Petition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Appeal</w:t>
      </w:r>
      <w:r>
        <w:rPr>
          <w:spacing w:val="-5"/>
        </w:rPr>
        <w:t xml:space="preserve"> </w:t>
      </w:r>
      <w:r>
        <w:t>Stormwater</w:t>
      </w:r>
      <w:r>
        <w:rPr>
          <w:spacing w:val="-6"/>
        </w:rPr>
        <w:t xml:space="preserve"> </w:t>
      </w:r>
      <w:r>
        <w:t>Assessment</w:t>
      </w:r>
      <w:r>
        <w:rPr>
          <w:spacing w:val="-5"/>
        </w:rPr>
        <w:t xml:space="preserve"> </w:t>
      </w:r>
      <w:r>
        <w:rPr>
          <w:spacing w:val="-4"/>
        </w:rPr>
        <w:t>Form</w:t>
      </w:r>
    </w:p>
    <w:p w14:paraId="5B6520C0" w14:textId="77777777" w:rsidR="00A37FDC" w:rsidRDefault="00B31EDA">
      <w:pPr>
        <w:spacing w:before="174"/>
        <w:rPr>
          <w:b/>
          <w:sz w:val="18"/>
        </w:rPr>
      </w:pPr>
      <w:r>
        <w:br w:type="column"/>
      </w:r>
    </w:p>
    <w:p w14:paraId="040EBAC2" w14:textId="77777777" w:rsidR="00BF05E9" w:rsidRDefault="00BF05E9">
      <w:pPr>
        <w:spacing w:before="1"/>
        <w:ind w:left="568"/>
        <w:rPr>
          <w:i/>
          <w:sz w:val="18"/>
        </w:rPr>
      </w:pPr>
    </w:p>
    <w:p w14:paraId="51A65EFC" w14:textId="0EE5E9DC" w:rsidR="00A37FDC" w:rsidRDefault="00B31EDA">
      <w:pPr>
        <w:spacing w:before="1"/>
        <w:ind w:left="568"/>
        <w:rPr>
          <w:i/>
          <w:sz w:val="18"/>
        </w:rPr>
      </w:pPr>
      <w:r>
        <w:rPr>
          <w:i/>
          <w:sz w:val="18"/>
        </w:rPr>
        <w:t>Revised</w:t>
      </w:r>
      <w:r>
        <w:rPr>
          <w:i/>
          <w:spacing w:val="-4"/>
          <w:sz w:val="18"/>
        </w:rPr>
        <w:t xml:space="preserve"> </w:t>
      </w:r>
      <w:r w:rsidR="00F223E6">
        <w:rPr>
          <w:i/>
          <w:spacing w:val="-2"/>
          <w:sz w:val="18"/>
        </w:rPr>
        <w:t>10/17</w:t>
      </w:r>
      <w:r w:rsidR="00BF05E9">
        <w:rPr>
          <w:i/>
          <w:spacing w:val="-2"/>
          <w:sz w:val="18"/>
        </w:rPr>
        <w:t>/2025</w:t>
      </w:r>
    </w:p>
    <w:p w14:paraId="7696BF56" w14:textId="77777777" w:rsidR="00A37FDC" w:rsidRDefault="00A37FDC">
      <w:pPr>
        <w:rPr>
          <w:sz w:val="18"/>
        </w:rPr>
        <w:sectPr w:rsidR="00A37FDC">
          <w:type w:val="continuous"/>
          <w:pgSz w:w="12240" w:h="15840"/>
          <w:pgMar w:top="1380" w:right="1140" w:bottom="280" w:left="1320" w:header="720" w:footer="720" w:gutter="0"/>
          <w:cols w:num="2" w:space="720" w:equalWidth="0">
            <w:col w:w="7720" w:space="40"/>
            <w:col w:w="2020"/>
          </w:cols>
        </w:sectPr>
      </w:pPr>
    </w:p>
    <w:p w14:paraId="103745A0" w14:textId="77777777" w:rsidR="00A37FDC" w:rsidRDefault="00A37FDC">
      <w:pPr>
        <w:pStyle w:val="BodyText"/>
        <w:spacing w:before="21"/>
        <w:rPr>
          <w:i/>
        </w:rPr>
      </w:pPr>
    </w:p>
    <w:p w14:paraId="3376B682" w14:textId="5F1BC0A8" w:rsidR="00A37FDC" w:rsidRDefault="00B31EDA">
      <w:pPr>
        <w:pStyle w:val="BodyText"/>
        <w:ind w:left="120"/>
      </w:pPr>
      <w:r>
        <w:t>For</w:t>
      </w:r>
      <w:r>
        <w:rPr>
          <w:spacing w:val="-5"/>
        </w:rPr>
        <w:t xml:space="preserve"> </w:t>
      </w:r>
      <w:r>
        <w:t>Real</w:t>
      </w:r>
      <w:r>
        <w:rPr>
          <w:spacing w:val="-2"/>
        </w:rPr>
        <w:t xml:space="preserve"> </w:t>
      </w:r>
      <w:r>
        <w:t>Estate</w:t>
      </w:r>
      <w:r>
        <w:rPr>
          <w:spacing w:val="-2"/>
        </w:rPr>
        <w:t xml:space="preserve"> </w:t>
      </w:r>
      <w:r>
        <w:t>within</w:t>
      </w:r>
      <w:r>
        <w:rPr>
          <w:spacing w:val="-3"/>
        </w:rPr>
        <w:t xml:space="preserve"> </w:t>
      </w:r>
      <w:r w:rsidR="00783D9F">
        <w:t xml:space="preserve">the </w:t>
      </w:r>
      <w:r w:rsidR="00F223E6">
        <w:t>City of Rushville</w:t>
      </w:r>
      <w:r w:rsidR="00BF05E9">
        <w:t>,</w:t>
      </w:r>
      <w:r w:rsidR="00783D9F">
        <w:t xml:space="preserve"> Indiana</w:t>
      </w:r>
    </w:p>
    <w:p w14:paraId="6C447995" w14:textId="77777777" w:rsidR="00A37FDC" w:rsidRDefault="00B31EDA">
      <w:pPr>
        <w:pStyle w:val="BodyText"/>
        <w:spacing w:before="1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7E1920B" wp14:editId="03AC95E7">
                <wp:simplePos x="0" y="0"/>
                <wp:positionH relativeFrom="page">
                  <wp:posOffset>914400</wp:posOffset>
                </wp:positionH>
                <wp:positionV relativeFrom="paragraph">
                  <wp:posOffset>243889</wp:posOffset>
                </wp:positionV>
                <wp:extent cx="6057900" cy="27622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7900" cy="27622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1A55881" w14:textId="77777777" w:rsidR="00A37FDC" w:rsidRDefault="00B31EDA">
                            <w:pPr>
                              <w:spacing w:before="71"/>
                              <w:ind w:left="2" w:right="1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Instructions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E1920B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1in;margin-top:19.2pt;width:477pt;height:21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" fillcolor="#eaeaea">
                <v:path arrowok="t"/>
                <v:textbox inset="0,0,0,0">
                  <w:txbxContent>
                    <w:p w14:paraId="21A55881" w14:textId="77777777" w:rsidR="00A37FDC" w:rsidRDefault="00B31EDA">
                      <w:pPr>
                        <w:spacing w:before="71"/>
                        <w:ind w:left="2" w:right="1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Instructions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F93999" w14:textId="77777777" w:rsidR="00A37FDC" w:rsidRDefault="00A37FDC">
      <w:pPr>
        <w:pStyle w:val="BodyText"/>
        <w:spacing w:before="7"/>
      </w:pPr>
    </w:p>
    <w:p w14:paraId="09236ECA" w14:textId="77777777" w:rsidR="00A37FDC" w:rsidRDefault="00B31EDA">
      <w:pPr>
        <w:pStyle w:val="BodyText"/>
        <w:ind w:left="120"/>
      </w:pPr>
      <w:r>
        <w:t>Complete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submit</w:t>
      </w:r>
      <w:r>
        <w:rPr>
          <w:spacing w:val="-1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form</w:t>
      </w:r>
      <w:r>
        <w:rPr>
          <w:spacing w:val="-5"/>
        </w:rPr>
        <w:t xml:space="preserve"> to:</w:t>
      </w:r>
    </w:p>
    <w:p w14:paraId="2F5DE472" w14:textId="77777777" w:rsidR="00A37FDC" w:rsidRDefault="00A37FDC">
      <w:pPr>
        <w:pStyle w:val="BodyText"/>
      </w:pPr>
    </w:p>
    <w:p w14:paraId="4B25D976" w14:textId="23A1810A" w:rsidR="00B31EDA" w:rsidRDefault="0082406C" w:rsidP="00B31EDA">
      <w:pPr>
        <w:pStyle w:val="BodyText"/>
        <w:ind w:left="480" w:right="4650"/>
      </w:pPr>
      <w:r>
        <w:t>Mayor’</w:t>
      </w:r>
      <w:r w:rsidR="00612D71">
        <w:t>s Assistant</w:t>
      </w:r>
    </w:p>
    <w:p w14:paraId="73EAD7D3" w14:textId="122D21D0" w:rsidR="00BF05E9" w:rsidRDefault="00F223E6" w:rsidP="00BF05E9">
      <w:pPr>
        <w:pStyle w:val="BodyText"/>
        <w:ind w:left="480"/>
      </w:pPr>
      <w:r>
        <w:t>Rushville City Hall</w:t>
      </w:r>
    </w:p>
    <w:p w14:paraId="1366A1E1" w14:textId="2F773DD7" w:rsidR="00BF05E9" w:rsidRDefault="00F223E6" w:rsidP="00BF05E9">
      <w:pPr>
        <w:pStyle w:val="BodyText"/>
        <w:ind w:left="480"/>
      </w:pPr>
      <w:r w:rsidRPr="00F223E6">
        <w:t>330 N. Main St</w:t>
      </w:r>
      <w:r w:rsidR="00BF05E9">
        <w:t>.</w:t>
      </w:r>
    </w:p>
    <w:p w14:paraId="6749E404" w14:textId="1E443D2D" w:rsidR="00A37FDC" w:rsidRDefault="00F223E6" w:rsidP="00BF05E9">
      <w:pPr>
        <w:pStyle w:val="BodyText"/>
        <w:ind w:left="480"/>
      </w:pPr>
      <w:r>
        <w:t>Rushville</w:t>
      </w:r>
      <w:r w:rsidR="00BF05E9">
        <w:t>, IN 46</w:t>
      </w:r>
      <w:r>
        <w:t>173</w:t>
      </w:r>
    </w:p>
    <w:p w14:paraId="3AC51DE2" w14:textId="77777777" w:rsidR="00BF05E9" w:rsidRDefault="00BF05E9">
      <w:pPr>
        <w:pStyle w:val="BodyText"/>
        <w:spacing w:before="1"/>
        <w:ind w:left="120" w:right="318"/>
        <w:rPr>
          <w:b/>
        </w:rPr>
      </w:pPr>
    </w:p>
    <w:p w14:paraId="18BD69AD" w14:textId="0216ABB0" w:rsidR="00A37FDC" w:rsidRDefault="00B31EDA">
      <w:pPr>
        <w:pStyle w:val="BodyText"/>
        <w:spacing w:before="1"/>
        <w:ind w:left="120" w:right="318"/>
      </w:pPr>
      <w:r>
        <w:rPr>
          <w:b/>
        </w:rPr>
        <w:t>Filing</w:t>
      </w:r>
      <w:r>
        <w:rPr>
          <w:b/>
          <w:spacing w:val="-2"/>
        </w:rPr>
        <w:t xml:space="preserve"> </w:t>
      </w:r>
      <w:r>
        <w:rPr>
          <w:b/>
        </w:rPr>
        <w:t>Deadline:</w:t>
      </w:r>
      <w:r>
        <w:rPr>
          <w:b/>
          <w:spacing w:val="40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timely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stormwater</w:t>
      </w:r>
      <w:r>
        <w:rPr>
          <w:spacing w:val="-1"/>
        </w:rPr>
        <w:t xml:space="preserve"> </w:t>
      </w:r>
      <w:r>
        <w:t>user</w:t>
      </w:r>
      <w:r>
        <w:rPr>
          <w:spacing w:val="-4"/>
        </w:rPr>
        <w:t xml:space="preserve"> </w:t>
      </w:r>
      <w:r>
        <w:t>fee</w:t>
      </w:r>
      <w:r>
        <w:rPr>
          <w:spacing w:val="-4"/>
        </w:rPr>
        <w:t xml:space="preserve"> </w:t>
      </w:r>
      <w:r>
        <w:t>assessment,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petition</w:t>
      </w:r>
      <w:r>
        <w:rPr>
          <w:spacing w:val="-2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 filed no later than the date on which the user fees shall be due and payable.</w:t>
      </w:r>
      <w:r>
        <w:rPr>
          <w:spacing w:val="40"/>
        </w:rPr>
        <w:t xml:space="preserve"> </w:t>
      </w:r>
      <w:r>
        <w:t>Any petition filed after this deadline will result in the petition being reviewed for the following assessment year.</w:t>
      </w:r>
    </w:p>
    <w:p w14:paraId="358BE28C" w14:textId="77777777" w:rsidR="00A37FDC" w:rsidRDefault="00B31EDA">
      <w:pPr>
        <w:pStyle w:val="Heading1"/>
        <w:spacing w:before="251"/>
      </w:pPr>
      <w:r>
        <w:rPr>
          <w:spacing w:val="-2"/>
        </w:rPr>
        <w:t>Instructions:</w:t>
      </w:r>
    </w:p>
    <w:p w14:paraId="527EE063" w14:textId="77777777" w:rsidR="00A37FDC" w:rsidRDefault="00B31EDA" w:rsidP="00BF05E9">
      <w:pPr>
        <w:pStyle w:val="ListParagraph"/>
        <w:numPr>
          <w:ilvl w:val="0"/>
          <w:numId w:val="2"/>
        </w:numPr>
        <w:tabs>
          <w:tab w:val="left" w:pos="340"/>
        </w:tabs>
        <w:spacing w:before="2" w:line="252" w:lineRule="exact"/>
      </w:pPr>
      <w:r>
        <w:t>Please</w:t>
      </w:r>
      <w:r w:rsidRPr="00BF05E9">
        <w:rPr>
          <w:spacing w:val="-4"/>
        </w:rPr>
        <w:t xml:space="preserve"> </w:t>
      </w:r>
      <w:r>
        <w:t>print</w:t>
      </w:r>
      <w:r w:rsidRPr="00BF05E9">
        <w:rPr>
          <w:spacing w:val="-2"/>
        </w:rPr>
        <w:t xml:space="preserve"> </w:t>
      </w:r>
      <w:r>
        <w:t>or</w:t>
      </w:r>
      <w:r w:rsidRPr="00BF05E9">
        <w:rPr>
          <w:spacing w:val="-3"/>
        </w:rPr>
        <w:t xml:space="preserve"> </w:t>
      </w:r>
      <w:r w:rsidRPr="00BF05E9">
        <w:rPr>
          <w:spacing w:val="-4"/>
        </w:rPr>
        <w:t>type.</w:t>
      </w:r>
    </w:p>
    <w:p w14:paraId="68731366" w14:textId="77777777" w:rsidR="00A37FDC" w:rsidRDefault="00B31EDA" w:rsidP="00BF05E9">
      <w:pPr>
        <w:pStyle w:val="ListParagraph"/>
        <w:numPr>
          <w:ilvl w:val="0"/>
          <w:numId w:val="2"/>
        </w:numPr>
        <w:tabs>
          <w:tab w:val="left" w:pos="340"/>
        </w:tabs>
        <w:spacing w:line="252" w:lineRule="exact"/>
      </w:pPr>
      <w:r>
        <w:t>The</w:t>
      </w:r>
      <w:r w:rsidRPr="00BF05E9">
        <w:rPr>
          <w:spacing w:val="-4"/>
        </w:rPr>
        <w:t xml:space="preserve"> </w:t>
      </w:r>
      <w:r>
        <w:t>petitioner</w:t>
      </w:r>
      <w:r w:rsidRPr="00BF05E9">
        <w:rPr>
          <w:spacing w:val="-4"/>
        </w:rPr>
        <w:t xml:space="preserve"> </w:t>
      </w:r>
      <w:r>
        <w:t>must</w:t>
      </w:r>
      <w:r w:rsidRPr="00BF05E9">
        <w:rPr>
          <w:spacing w:val="-3"/>
        </w:rPr>
        <w:t xml:space="preserve"> </w:t>
      </w:r>
      <w:r>
        <w:t>complete</w:t>
      </w:r>
      <w:r w:rsidRPr="00BF05E9">
        <w:rPr>
          <w:spacing w:val="-2"/>
        </w:rPr>
        <w:t xml:space="preserve"> </w:t>
      </w:r>
      <w:r>
        <w:t>all</w:t>
      </w:r>
      <w:r w:rsidRPr="00BF05E9">
        <w:rPr>
          <w:spacing w:val="-6"/>
        </w:rPr>
        <w:t xml:space="preserve"> </w:t>
      </w:r>
      <w:r>
        <w:t>sections</w:t>
      </w:r>
      <w:r w:rsidRPr="00BF05E9">
        <w:rPr>
          <w:spacing w:val="-3"/>
        </w:rPr>
        <w:t xml:space="preserve"> </w:t>
      </w:r>
      <w:r>
        <w:t>of</w:t>
      </w:r>
      <w:r w:rsidRPr="00BF05E9">
        <w:rPr>
          <w:spacing w:val="-4"/>
        </w:rPr>
        <w:t xml:space="preserve"> </w:t>
      </w:r>
      <w:r>
        <w:t>this</w:t>
      </w:r>
      <w:r w:rsidRPr="00BF05E9">
        <w:rPr>
          <w:spacing w:val="-5"/>
        </w:rPr>
        <w:t xml:space="preserve"> </w:t>
      </w:r>
      <w:r w:rsidRPr="00BF05E9">
        <w:rPr>
          <w:spacing w:val="-2"/>
        </w:rPr>
        <w:t>petition.</w:t>
      </w:r>
    </w:p>
    <w:p w14:paraId="21BC1D4D" w14:textId="77777777" w:rsidR="00A37FDC" w:rsidRDefault="00B31EDA" w:rsidP="00BF05E9">
      <w:pPr>
        <w:pStyle w:val="ListParagraph"/>
        <w:numPr>
          <w:ilvl w:val="0"/>
          <w:numId w:val="2"/>
        </w:numPr>
        <w:tabs>
          <w:tab w:val="left" w:pos="340"/>
        </w:tabs>
        <w:spacing w:before="1"/>
        <w:ind w:right="425"/>
      </w:pPr>
      <w:r>
        <w:t>The petition must be signed by the petitioner or an authorized representative. A representative must attach</w:t>
      </w:r>
      <w:r w:rsidRPr="00BF05E9">
        <w:rPr>
          <w:spacing w:val="-5"/>
        </w:rPr>
        <w:t xml:space="preserve"> </w:t>
      </w:r>
      <w:r>
        <w:t>a</w:t>
      </w:r>
      <w:r w:rsidRPr="00BF05E9">
        <w:rPr>
          <w:spacing w:val="-2"/>
        </w:rPr>
        <w:t xml:space="preserve"> </w:t>
      </w:r>
      <w:r>
        <w:t>notarized</w:t>
      </w:r>
      <w:r w:rsidRPr="00BF05E9">
        <w:rPr>
          <w:spacing w:val="-2"/>
        </w:rPr>
        <w:t xml:space="preserve"> </w:t>
      </w:r>
      <w:r>
        <w:t>power</w:t>
      </w:r>
      <w:r w:rsidRPr="00BF05E9">
        <w:rPr>
          <w:spacing w:val="-2"/>
        </w:rPr>
        <w:t xml:space="preserve"> </w:t>
      </w:r>
      <w:r>
        <w:t>of</w:t>
      </w:r>
      <w:r w:rsidRPr="00BF05E9">
        <w:rPr>
          <w:spacing w:val="-4"/>
        </w:rPr>
        <w:t xml:space="preserve"> </w:t>
      </w:r>
      <w:r>
        <w:t>attorney</w:t>
      </w:r>
      <w:r w:rsidRPr="00BF05E9">
        <w:rPr>
          <w:spacing w:val="-2"/>
        </w:rPr>
        <w:t xml:space="preserve"> </w:t>
      </w:r>
      <w:r w:rsidRPr="00BF05E9">
        <w:rPr>
          <w:bCs/>
        </w:rPr>
        <w:t>unless</w:t>
      </w:r>
      <w:r w:rsidRPr="00BF05E9">
        <w:rPr>
          <w:bCs/>
          <w:spacing w:val="-4"/>
        </w:rPr>
        <w:t xml:space="preserve"> </w:t>
      </w:r>
      <w:r>
        <w:t>the</w:t>
      </w:r>
      <w:r w:rsidRPr="00BF05E9">
        <w:rPr>
          <w:spacing w:val="-4"/>
        </w:rPr>
        <w:t xml:space="preserve"> </w:t>
      </w:r>
      <w:r>
        <w:t>representative</w:t>
      </w:r>
      <w:r w:rsidRPr="00BF05E9">
        <w:rPr>
          <w:spacing w:val="-2"/>
        </w:rPr>
        <w:t xml:space="preserve"> </w:t>
      </w:r>
      <w:r>
        <w:t>is</w:t>
      </w:r>
      <w:r w:rsidRPr="00BF05E9">
        <w:rPr>
          <w:spacing w:val="-4"/>
        </w:rPr>
        <w:t xml:space="preserve"> </w:t>
      </w:r>
      <w:r>
        <w:t>a</w:t>
      </w:r>
      <w:r w:rsidRPr="00BF05E9">
        <w:rPr>
          <w:spacing w:val="-2"/>
        </w:rPr>
        <w:t xml:space="preserve"> </w:t>
      </w:r>
      <w:r>
        <w:t>duly</w:t>
      </w:r>
      <w:r w:rsidRPr="00BF05E9">
        <w:rPr>
          <w:spacing w:val="-5"/>
        </w:rPr>
        <w:t xml:space="preserve"> </w:t>
      </w:r>
      <w:r>
        <w:t>authorized</w:t>
      </w:r>
      <w:r w:rsidRPr="00BF05E9">
        <w:rPr>
          <w:spacing w:val="-4"/>
        </w:rPr>
        <w:t xml:space="preserve"> </w:t>
      </w:r>
      <w:r>
        <w:t>employee</w:t>
      </w:r>
      <w:r w:rsidRPr="00BF05E9">
        <w:rPr>
          <w:spacing w:val="-2"/>
        </w:rPr>
        <w:t xml:space="preserve"> </w:t>
      </w:r>
      <w:r>
        <w:t>or</w:t>
      </w:r>
      <w:r w:rsidRPr="00BF05E9">
        <w:rPr>
          <w:spacing w:val="-2"/>
        </w:rPr>
        <w:t xml:space="preserve"> </w:t>
      </w:r>
      <w:r>
        <w:t>corporate officer of the property owner.</w:t>
      </w:r>
    </w:p>
    <w:p w14:paraId="48BCE65E" w14:textId="77777777" w:rsidR="00A37FDC" w:rsidRDefault="00B31EDA">
      <w:pPr>
        <w:pStyle w:val="BodyText"/>
        <w:spacing w:before="251"/>
        <w:ind w:left="120" w:right="318"/>
      </w:pPr>
      <w:r>
        <w:rPr>
          <w:b/>
        </w:rPr>
        <w:t>Multiple</w:t>
      </w:r>
      <w:r>
        <w:rPr>
          <w:b/>
          <w:spacing w:val="-4"/>
        </w:rPr>
        <w:t xml:space="preserve"> </w:t>
      </w:r>
      <w:r>
        <w:rPr>
          <w:b/>
        </w:rPr>
        <w:t>Parcels:</w:t>
      </w:r>
      <w:r>
        <w:rPr>
          <w:b/>
          <w:spacing w:val="40"/>
        </w:rPr>
        <w:t xml:space="preserve"> </w:t>
      </w:r>
      <w:r>
        <w:t>Petitioners</w:t>
      </w:r>
      <w:r>
        <w:rPr>
          <w:spacing w:val="-2"/>
        </w:rPr>
        <w:t xml:space="preserve"> </w:t>
      </w:r>
      <w:r>
        <w:t>wishing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appeal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parcel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separate</w:t>
      </w:r>
      <w:r>
        <w:rPr>
          <w:spacing w:val="-2"/>
        </w:rPr>
        <w:t xml:space="preserve"> </w:t>
      </w:r>
      <w:r>
        <w:t>petition</w:t>
      </w:r>
      <w:r>
        <w:rPr>
          <w:spacing w:val="-2"/>
        </w:rPr>
        <w:t xml:space="preserve"> </w:t>
      </w:r>
      <w:r>
        <w:t>form for each parcel.</w:t>
      </w:r>
    </w:p>
    <w:p w14:paraId="11DE845C" w14:textId="77777777" w:rsidR="00A37FDC" w:rsidRDefault="00A37FDC">
      <w:pPr>
        <w:pStyle w:val="BodyText"/>
        <w:spacing w:before="3"/>
      </w:pPr>
    </w:p>
    <w:p w14:paraId="20887997" w14:textId="77777777" w:rsidR="00A37FDC" w:rsidRDefault="00B31EDA">
      <w:pPr>
        <w:pStyle w:val="Heading1"/>
        <w:spacing w:line="252" w:lineRule="exact"/>
        <w:jc w:val="both"/>
      </w:pPr>
      <w:r>
        <w:t>Appeals</w:t>
      </w:r>
      <w:r>
        <w:rPr>
          <w:spacing w:val="-4"/>
        </w:rPr>
        <w:t xml:space="preserve"> </w:t>
      </w:r>
      <w:r>
        <w:rPr>
          <w:spacing w:val="-2"/>
        </w:rPr>
        <w:t>Process:</w:t>
      </w:r>
    </w:p>
    <w:p w14:paraId="2EAD6A3A" w14:textId="479D566E" w:rsidR="00A37FDC" w:rsidRDefault="00B31EDA" w:rsidP="003B0778">
      <w:pPr>
        <w:pStyle w:val="ListParagraph"/>
        <w:numPr>
          <w:ilvl w:val="1"/>
          <w:numId w:val="1"/>
        </w:numPr>
        <w:tabs>
          <w:tab w:val="left" w:pos="840"/>
        </w:tabs>
        <w:ind w:right="945"/>
      </w:pPr>
      <w:r>
        <w:t>The</w:t>
      </w:r>
      <w:r>
        <w:rPr>
          <w:spacing w:val="-4"/>
        </w:rPr>
        <w:t xml:space="preserve"> </w:t>
      </w:r>
      <w:r w:rsidR="00F223E6">
        <w:rPr>
          <w:spacing w:val="-4"/>
        </w:rPr>
        <w:t xml:space="preserve">City of Rushville’s </w:t>
      </w:r>
      <w:r w:rsidR="0082406C">
        <w:rPr>
          <w:spacing w:val="-4"/>
        </w:rPr>
        <w:t>Mayor’s Secretary</w:t>
      </w:r>
      <w:r>
        <w:rPr>
          <w:spacing w:val="-3"/>
        </w:rPr>
        <w:t xml:space="preserve"> </w:t>
      </w:r>
      <w:r>
        <w:t>shall</w:t>
      </w:r>
      <w:r>
        <w:rPr>
          <w:spacing w:val="-4"/>
        </w:rPr>
        <w:t xml:space="preserve"> </w:t>
      </w:r>
      <w:proofErr w:type="gramStart"/>
      <w:r>
        <w:t>refer</w:t>
      </w:r>
      <w:proofErr w:type="gramEnd"/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petition</w:t>
      </w:r>
      <w:r>
        <w:rPr>
          <w:spacing w:val="-5"/>
        </w:rPr>
        <w:t xml:space="preserve"> </w:t>
      </w:r>
      <w:proofErr w:type="gramStart"/>
      <w:r>
        <w:t>to</w:t>
      </w:r>
      <w:proofErr w:type="gramEnd"/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F223E6">
        <w:t>Board of Public Works</w:t>
      </w:r>
      <w:r>
        <w:t>.</w:t>
      </w:r>
    </w:p>
    <w:p w14:paraId="4DD0FAC7" w14:textId="63F47BC5" w:rsidR="00A37FDC" w:rsidRDefault="00B31EDA" w:rsidP="003B0778">
      <w:pPr>
        <w:pStyle w:val="ListParagraph"/>
        <w:numPr>
          <w:ilvl w:val="1"/>
          <w:numId w:val="1"/>
        </w:numPr>
        <w:tabs>
          <w:tab w:val="left" w:pos="840"/>
        </w:tabs>
        <w:ind w:right="701"/>
      </w:pPr>
      <w:r>
        <w:t>The</w:t>
      </w:r>
      <w:r>
        <w:rPr>
          <w:spacing w:val="-2"/>
        </w:rPr>
        <w:t xml:space="preserve"> </w:t>
      </w:r>
      <w:r w:rsidR="00F223E6">
        <w:t xml:space="preserve">Board of Public Works </w:t>
      </w:r>
      <w:r>
        <w:t>shall</w:t>
      </w:r>
      <w:r>
        <w:rPr>
          <w:spacing w:val="-2"/>
        </w:rPr>
        <w:t xml:space="preserve"> </w:t>
      </w:r>
      <w:r>
        <w:t>investigate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user’s claim</w:t>
      </w:r>
      <w:r>
        <w:rPr>
          <w:spacing w:val="-4"/>
        </w:rPr>
        <w:t xml:space="preserve"> </w:t>
      </w:r>
      <w:r>
        <w:t>and render a written</w:t>
      </w:r>
      <w:r>
        <w:rPr>
          <w:spacing w:val="-2"/>
        </w:rPr>
        <w:t xml:space="preserve"> </w:t>
      </w:r>
      <w:r>
        <w:t>determination</w:t>
      </w:r>
      <w:r>
        <w:rPr>
          <w:spacing w:val="-3"/>
        </w:rPr>
        <w:t xml:space="preserve"> </w:t>
      </w:r>
      <w:r>
        <w:t>that either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original</w:t>
      </w:r>
      <w:r>
        <w:rPr>
          <w:spacing w:val="-2"/>
        </w:rPr>
        <w:t xml:space="preserve"> </w:t>
      </w:r>
      <w:r>
        <w:t>ERU</w:t>
      </w:r>
      <w:r>
        <w:rPr>
          <w:spacing w:val="-4"/>
        </w:rPr>
        <w:t xml:space="preserve"> </w:t>
      </w:r>
      <w:r>
        <w:t>determination</w:t>
      </w:r>
      <w:r>
        <w:rPr>
          <w:spacing w:val="-3"/>
        </w:rPr>
        <w:t xml:space="preserve"> </w:t>
      </w:r>
      <w:r>
        <w:t>or assessment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affirmed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user’s</w:t>
      </w:r>
      <w:r>
        <w:rPr>
          <w:spacing w:val="-5"/>
        </w:rPr>
        <w:t xml:space="preserve"> </w:t>
      </w:r>
      <w:r>
        <w:t>rate should be adjusted and how much the adjustment should be.</w:t>
      </w:r>
    </w:p>
    <w:p w14:paraId="6531779C" w14:textId="148E3527" w:rsidR="00A37FDC" w:rsidRDefault="00B31EDA" w:rsidP="003B0778">
      <w:pPr>
        <w:pStyle w:val="ListParagraph"/>
        <w:numPr>
          <w:ilvl w:val="1"/>
          <w:numId w:val="1"/>
        </w:numPr>
        <w:tabs>
          <w:tab w:val="left" w:pos="840"/>
        </w:tabs>
        <w:ind w:right="490"/>
      </w:pPr>
      <w:r>
        <w:t>The</w:t>
      </w:r>
      <w:r>
        <w:rPr>
          <w:spacing w:val="-4"/>
        </w:rPr>
        <w:t xml:space="preserve"> </w:t>
      </w:r>
      <w:r>
        <w:t>determination</w:t>
      </w:r>
      <w:r>
        <w:rPr>
          <w:spacing w:val="-5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F223E6">
        <w:t xml:space="preserve">Board of Public Works </w:t>
      </w:r>
      <w:r>
        <w:t>shall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forwarded</w:t>
      </w:r>
      <w:r>
        <w:rPr>
          <w:spacing w:val="-2"/>
        </w:rPr>
        <w:t xml:space="preserve"> </w:t>
      </w:r>
      <w:r>
        <w:t>to the</w:t>
      </w:r>
      <w:r>
        <w:rPr>
          <w:spacing w:val="-2"/>
        </w:rPr>
        <w:t xml:space="preserve"> </w:t>
      </w:r>
      <w:r>
        <w:t>user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certified mail, return receipt requested.</w:t>
      </w:r>
      <w:r>
        <w:rPr>
          <w:spacing w:val="40"/>
        </w:rPr>
        <w:t xml:space="preserve"> </w:t>
      </w:r>
      <w:r>
        <w:t xml:space="preserve">The user shall have 15 days from </w:t>
      </w:r>
      <w:r w:rsidR="00783D9F">
        <w:t>the date</w:t>
      </w:r>
      <w:r>
        <w:t xml:space="preserve"> of receipt to request reconsideration if dissatisfied with the decision from the </w:t>
      </w:r>
      <w:r w:rsidR="00F223E6">
        <w:t>Board of Public Works</w:t>
      </w:r>
      <w:r>
        <w:t>.</w:t>
      </w:r>
      <w:r>
        <w:rPr>
          <w:spacing w:val="40"/>
        </w:rPr>
        <w:t xml:space="preserve"> </w:t>
      </w:r>
      <w:r>
        <w:t xml:space="preserve">Any additional facts concerning the dispute shall be reduced to writing and submitted, along with a copy of the original petition and supporting documents, to the </w:t>
      </w:r>
      <w:r w:rsidR="0082406C">
        <w:rPr>
          <w:spacing w:val="-4"/>
        </w:rPr>
        <w:t>Mayor’s Secretary</w:t>
      </w:r>
      <w:r>
        <w:t>.</w:t>
      </w:r>
    </w:p>
    <w:p w14:paraId="35C69B47" w14:textId="2E99D6E9" w:rsidR="00A37FDC" w:rsidRDefault="00B31EDA" w:rsidP="003B0778">
      <w:pPr>
        <w:pStyle w:val="ListParagraph"/>
        <w:numPr>
          <w:ilvl w:val="1"/>
          <w:numId w:val="1"/>
        </w:numPr>
        <w:tabs>
          <w:tab w:val="left" w:pos="840"/>
        </w:tabs>
        <w:ind w:right="996"/>
      </w:pPr>
      <w:r>
        <w:t>The</w:t>
      </w:r>
      <w:r w:rsidR="00783D9F">
        <w:t xml:space="preserve"> </w:t>
      </w:r>
      <w:r w:rsidR="0082406C">
        <w:rPr>
          <w:spacing w:val="-4"/>
        </w:rPr>
        <w:t>Mayor’s Secretary</w:t>
      </w:r>
      <w:r w:rsidR="0082406C">
        <w:rPr>
          <w:spacing w:val="-3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refer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matter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F223E6">
        <w:t xml:space="preserve">Board of Public Works </w:t>
      </w:r>
      <w:r>
        <w:t>o</w:t>
      </w:r>
      <w:r w:rsidR="00783D9F">
        <w:t>r</w:t>
      </w:r>
      <w:r>
        <w:rPr>
          <w:spacing w:val="-2"/>
        </w:rPr>
        <w:t xml:space="preserve"> </w:t>
      </w:r>
      <w:r>
        <w:t>the respective Entity who has jurisdiction over the property.</w:t>
      </w:r>
    </w:p>
    <w:p w14:paraId="1F3FB315" w14:textId="77777777" w:rsidR="00A37FDC" w:rsidRDefault="00B31EDA">
      <w:pPr>
        <w:spacing w:before="252"/>
        <w:ind w:left="120"/>
        <w:rPr>
          <w:b/>
        </w:rPr>
      </w:pPr>
      <w:r>
        <w:rPr>
          <w:b/>
        </w:rPr>
        <w:t>As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result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filing</w:t>
      </w:r>
      <w:r>
        <w:rPr>
          <w:b/>
          <w:spacing w:val="-5"/>
        </w:rPr>
        <w:t xml:space="preserve"> </w:t>
      </w:r>
      <w:r>
        <w:rPr>
          <w:b/>
        </w:rPr>
        <w:t>this</w:t>
      </w:r>
      <w:r>
        <w:rPr>
          <w:b/>
          <w:spacing w:val="-2"/>
        </w:rPr>
        <w:t xml:space="preserve"> </w:t>
      </w:r>
      <w:r>
        <w:rPr>
          <w:b/>
        </w:rPr>
        <w:t>petition,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user</w:t>
      </w:r>
      <w:r>
        <w:rPr>
          <w:b/>
          <w:spacing w:val="-6"/>
        </w:rPr>
        <w:t xml:space="preserve"> </w:t>
      </w:r>
      <w:r>
        <w:rPr>
          <w:b/>
        </w:rPr>
        <w:t>fee</w:t>
      </w:r>
      <w:r>
        <w:rPr>
          <w:b/>
          <w:spacing w:val="-2"/>
        </w:rPr>
        <w:t xml:space="preserve"> </w:t>
      </w:r>
      <w:r>
        <w:rPr>
          <w:b/>
        </w:rPr>
        <w:t>may</w:t>
      </w:r>
      <w:r>
        <w:rPr>
          <w:b/>
          <w:spacing w:val="-2"/>
        </w:rPr>
        <w:t xml:space="preserve"> </w:t>
      </w:r>
      <w:r>
        <w:rPr>
          <w:b/>
        </w:rPr>
        <w:t>increase,</w:t>
      </w:r>
      <w:r>
        <w:rPr>
          <w:b/>
          <w:spacing w:val="-4"/>
        </w:rPr>
        <w:t xml:space="preserve"> </w:t>
      </w:r>
      <w:r>
        <w:rPr>
          <w:b/>
        </w:rPr>
        <w:t>may</w:t>
      </w:r>
      <w:r>
        <w:rPr>
          <w:b/>
          <w:spacing w:val="-2"/>
        </w:rPr>
        <w:t xml:space="preserve"> </w:t>
      </w:r>
      <w:r>
        <w:rPr>
          <w:b/>
        </w:rPr>
        <w:t>decrease,</w:t>
      </w:r>
      <w:r>
        <w:rPr>
          <w:b/>
          <w:spacing w:val="-2"/>
        </w:rPr>
        <w:t xml:space="preserve"> </w:t>
      </w:r>
      <w:r>
        <w:rPr>
          <w:b/>
        </w:rPr>
        <w:t>or</w:t>
      </w:r>
      <w:r>
        <w:rPr>
          <w:b/>
          <w:spacing w:val="-4"/>
        </w:rPr>
        <w:t xml:space="preserve"> </w:t>
      </w:r>
      <w:r>
        <w:rPr>
          <w:b/>
        </w:rPr>
        <w:t>may</w:t>
      </w:r>
      <w:r>
        <w:rPr>
          <w:b/>
          <w:spacing w:val="-2"/>
        </w:rPr>
        <w:t xml:space="preserve"> </w:t>
      </w:r>
      <w:r>
        <w:rPr>
          <w:b/>
        </w:rPr>
        <w:t>remain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same.</w:t>
      </w:r>
    </w:p>
    <w:p w14:paraId="69C6009F" w14:textId="77777777" w:rsidR="00A37FDC" w:rsidRDefault="00B31EDA">
      <w:pPr>
        <w:pStyle w:val="BodyText"/>
        <w:spacing w:before="194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EFF7399" wp14:editId="79025C4A">
                <wp:simplePos x="0" y="0"/>
                <wp:positionH relativeFrom="page">
                  <wp:posOffset>914400</wp:posOffset>
                </wp:positionH>
                <wp:positionV relativeFrom="paragraph">
                  <wp:posOffset>289671</wp:posOffset>
                </wp:positionV>
                <wp:extent cx="6057900" cy="97726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7900" cy="97726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D51E8C8" w14:textId="073B5461" w:rsidR="00A37FDC" w:rsidRDefault="00B31EDA">
                            <w:pPr>
                              <w:spacing w:before="75"/>
                              <w:ind w:left="144" w:right="146"/>
                              <w:rPr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Failure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follow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 xml:space="preserve">instructions: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If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petitioner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does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comply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instructions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completing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petition,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 xml:space="preserve">the </w:t>
                            </w:r>
                            <w:r w:rsidR="0082406C" w:rsidRPr="0082406C">
                              <w:rPr>
                                <w:i/>
                                <w:color w:val="000000"/>
                                <w:sz w:val="20"/>
                              </w:rPr>
                              <w:t xml:space="preserve">Mayor’s Secretary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will notify the petitioner of any defect in the completion of the form and will return the form to the petitioner. The petitioner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i/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then have 30</w:t>
                            </w:r>
                            <w:r>
                              <w:rPr>
                                <w:i/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days</w:t>
                            </w:r>
                            <w:r>
                              <w:rPr>
                                <w:i/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from the date of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notice of</w:t>
                            </w:r>
                            <w:r>
                              <w:rPr>
                                <w:i/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defect</w:t>
                            </w:r>
                            <w:r>
                              <w:rPr>
                                <w:i/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i/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 xml:space="preserve">correctly complete the form and resubmit it to the </w:t>
                            </w:r>
                            <w:r w:rsidR="00F223E6">
                              <w:rPr>
                                <w:i/>
                                <w:color w:val="000000"/>
                                <w:sz w:val="20"/>
                              </w:rPr>
                              <w:t>Special Projects Coordinator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 xml:space="preserve">. If the resubmitted form does not comply with the instructions for completing the form, the </w:t>
                            </w:r>
                            <w:r w:rsidR="00F223E6" w:rsidRPr="00F223E6">
                              <w:rPr>
                                <w:i/>
                                <w:color w:val="000000"/>
                                <w:sz w:val="20"/>
                              </w:rPr>
                              <w:t xml:space="preserve">Board of Public Works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 xml:space="preserve">will deny the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>petition.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F7399" id="Textbox 2" o:spid="_x0000_s1027" type="#_x0000_t202" style="position:absolute;margin-left:1in;margin-top:22.8pt;width:477pt;height:76.9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" fillcolor="#eaeaea">
                <v:path arrowok="t"/>
                <v:textbox inset="0,0,0,0">
                  <w:txbxContent>
                    <w:p w14:paraId="5D51E8C8" w14:textId="073B5461" w:rsidR="00A37FDC" w:rsidRDefault="00B31EDA">
                      <w:pPr>
                        <w:spacing w:before="75"/>
                        <w:ind w:left="144" w:right="146"/>
                        <w:rPr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Failure</w:t>
                      </w:r>
                      <w:r>
                        <w:rPr>
                          <w:b/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to</w:t>
                      </w:r>
                      <w:r>
                        <w:rPr>
                          <w:b/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follow</w:t>
                      </w:r>
                      <w:r>
                        <w:rPr>
                          <w:b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 xml:space="preserve">instructions: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If</w:t>
                      </w:r>
                      <w:r>
                        <w:rPr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petitioner</w:t>
                      </w:r>
                      <w:r>
                        <w:rPr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does</w:t>
                      </w:r>
                      <w:r>
                        <w:rPr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not</w:t>
                      </w:r>
                      <w:r>
                        <w:rPr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comply</w:t>
                      </w:r>
                      <w:r>
                        <w:rPr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with</w:t>
                      </w:r>
                      <w:r>
                        <w:rPr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the</w:t>
                      </w:r>
                      <w:r>
                        <w:rPr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instructions</w:t>
                      </w:r>
                      <w:r>
                        <w:rPr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for</w:t>
                      </w:r>
                      <w:r>
                        <w:rPr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completing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this</w:t>
                      </w:r>
                      <w:r>
                        <w:rPr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petition,</w:t>
                      </w:r>
                      <w:r>
                        <w:rPr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 xml:space="preserve">the </w:t>
                      </w:r>
                      <w:r w:rsidR="0082406C" w:rsidRPr="0082406C">
                        <w:rPr>
                          <w:i/>
                          <w:color w:val="000000"/>
                          <w:sz w:val="20"/>
                        </w:rPr>
                        <w:t xml:space="preserve">Mayor’s Secretary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will notify the petitioner of any defect in the completion of the form and will return the form to the petitioner. The petitioner</w:t>
                      </w:r>
                      <w:r>
                        <w:rPr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will</w:t>
                      </w:r>
                      <w:r>
                        <w:rPr>
                          <w:i/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then have 30</w:t>
                      </w:r>
                      <w:r>
                        <w:rPr>
                          <w:i/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days</w:t>
                      </w:r>
                      <w:r>
                        <w:rPr>
                          <w:i/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from the date of</w:t>
                      </w:r>
                      <w:r>
                        <w:rPr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notice of</w:t>
                      </w:r>
                      <w:r>
                        <w:rPr>
                          <w:i/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defect</w:t>
                      </w:r>
                      <w:r>
                        <w:rPr>
                          <w:i/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to</w:t>
                      </w:r>
                      <w:r>
                        <w:rPr>
                          <w:i/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 xml:space="preserve">correctly complete the form and resubmit it to the </w:t>
                      </w:r>
                      <w:r w:rsidR="00F223E6">
                        <w:rPr>
                          <w:i/>
                          <w:color w:val="000000"/>
                          <w:sz w:val="20"/>
                        </w:rPr>
                        <w:t>Special Projects Coordinator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 xml:space="preserve">. If the resubmitted form does not comply with the instructions for completing the form, the </w:t>
                      </w:r>
                      <w:r w:rsidR="00F223E6" w:rsidRPr="00F223E6">
                        <w:rPr>
                          <w:i/>
                          <w:color w:val="000000"/>
                          <w:sz w:val="20"/>
                        </w:rPr>
                        <w:t xml:space="preserve">Board of Public Works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 xml:space="preserve">will deny the 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>petition.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C12C55A" w14:textId="77777777" w:rsidR="00A37FDC" w:rsidRDefault="00A37FDC">
      <w:pPr>
        <w:rPr>
          <w:sz w:val="20"/>
        </w:rPr>
        <w:sectPr w:rsidR="00A37FDC">
          <w:type w:val="continuous"/>
          <w:pgSz w:w="12240" w:h="15840"/>
          <w:pgMar w:top="1380" w:right="1140" w:bottom="280" w:left="1320" w:header="720" w:footer="720" w:gutter="0"/>
          <w:cols w:space="720"/>
        </w:sectPr>
      </w:pPr>
    </w:p>
    <w:p w14:paraId="2729F59F" w14:textId="77777777" w:rsidR="00A37FDC" w:rsidRDefault="00B31EDA">
      <w:pPr>
        <w:pStyle w:val="BodyText"/>
        <w:ind w:left="112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6A9B8D6C" wp14:editId="6C8D62E4">
                <wp:extent cx="6057900" cy="276225"/>
                <wp:effectExtent l="9525" t="0" r="0" b="9525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7900" cy="27622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E0C024C" w14:textId="77777777" w:rsidR="00A37FDC" w:rsidRDefault="00B31EDA">
                            <w:pPr>
                              <w:spacing w:before="71"/>
                              <w:ind w:left="1" w:right="2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1:</w:t>
                            </w:r>
                            <w:r>
                              <w:rPr>
                                <w:b/>
                                <w:color w:val="000000"/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Property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Petitioner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9B8D6C" id="Textbox 3" o:spid="_x0000_s1028" type="#_x0000_t202" style="width:477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" fillcolor="#eaeaea">
                <v:path arrowok="t"/>
                <v:textbox inset="0,0,0,0">
                  <w:txbxContent>
                    <w:p w14:paraId="2E0C024C" w14:textId="77777777" w:rsidR="00A37FDC" w:rsidRDefault="00B31EDA">
                      <w:pPr>
                        <w:spacing w:before="71"/>
                        <w:ind w:left="1" w:right="2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Section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1:</w:t>
                      </w:r>
                      <w:r>
                        <w:rPr>
                          <w:b/>
                          <w:color w:val="000000"/>
                          <w:spacing w:val="5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Property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and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Petitioner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Information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FC0AC35" w14:textId="77777777" w:rsidR="00A37FDC" w:rsidRDefault="00A37FDC">
      <w:pPr>
        <w:pStyle w:val="BodyText"/>
        <w:rPr>
          <w:b/>
          <w:sz w:val="20"/>
        </w:rPr>
      </w:pPr>
    </w:p>
    <w:p w14:paraId="6D9B1FC1" w14:textId="77777777" w:rsidR="00A37FDC" w:rsidRDefault="00A37FDC">
      <w:pPr>
        <w:pStyle w:val="BodyText"/>
        <w:spacing w:before="56"/>
        <w:rPr>
          <w:b/>
          <w:sz w:val="20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5"/>
        <w:gridCol w:w="2557"/>
        <w:gridCol w:w="1620"/>
      </w:tblGrid>
      <w:tr w:rsidR="00A37FDC" w14:paraId="1B239E55" w14:textId="77777777">
        <w:trPr>
          <w:trHeight w:val="1012"/>
        </w:trPr>
        <w:tc>
          <w:tcPr>
            <w:tcW w:w="5365" w:type="dxa"/>
          </w:tcPr>
          <w:p w14:paraId="731E1949" w14:textId="77777777" w:rsidR="00A37FDC" w:rsidRDefault="00B31EDA">
            <w:pPr>
              <w:pStyle w:val="TableParagraph"/>
              <w:spacing w:before="1"/>
            </w:pPr>
            <w:r>
              <w:t>Address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Property</w:t>
            </w:r>
          </w:p>
        </w:tc>
        <w:tc>
          <w:tcPr>
            <w:tcW w:w="2557" w:type="dxa"/>
          </w:tcPr>
          <w:p w14:paraId="64BCEE31" w14:textId="77777777" w:rsidR="00A37FDC" w:rsidRDefault="00B31EDA">
            <w:pPr>
              <w:pStyle w:val="TableParagraph"/>
              <w:spacing w:before="1"/>
            </w:pPr>
            <w:r>
              <w:rPr>
                <w:spacing w:val="-4"/>
              </w:rPr>
              <w:t>City</w:t>
            </w:r>
          </w:p>
        </w:tc>
        <w:tc>
          <w:tcPr>
            <w:tcW w:w="1620" w:type="dxa"/>
          </w:tcPr>
          <w:p w14:paraId="3F0AC490" w14:textId="77777777" w:rsidR="00A37FDC" w:rsidRDefault="00B31EDA">
            <w:pPr>
              <w:pStyle w:val="TableParagraph"/>
              <w:spacing w:before="1"/>
            </w:pPr>
            <w:r>
              <w:t>Zip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code</w:t>
            </w:r>
          </w:p>
        </w:tc>
      </w:tr>
      <w:tr w:rsidR="00A37FDC" w14:paraId="067EE406" w14:textId="77777777">
        <w:trPr>
          <w:trHeight w:val="1012"/>
        </w:trPr>
        <w:tc>
          <w:tcPr>
            <w:tcW w:w="5365" w:type="dxa"/>
          </w:tcPr>
          <w:p w14:paraId="407DEA70" w14:textId="77777777" w:rsidR="00A37FDC" w:rsidRDefault="00B31EDA">
            <w:pPr>
              <w:pStyle w:val="TableParagraph"/>
              <w:spacing w:line="251" w:lineRule="exact"/>
            </w:pPr>
            <w:r>
              <w:t>Parcel</w:t>
            </w:r>
            <w:r>
              <w:rPr>
                <w:spacing w:val="-2"/>
              </w:rPr>
              <w:t xml:space="preserve"> </w:t>
            </w:r>
            <w:r>
              <w:t>Number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Key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Number</w:t>
            </w:r>
          </w:p>
        </w:tc>
        <w:tc>
          <w:tcPr>
            <w:tcW w:w="4177" w:type="dxa"/>
            <w:gridSpan w:val="2"/>
          </w:tcPr>
          <w:p w14:paraId="39979012" w14:textId="77777777" w:rsidR="00A37FDC" w:rsidRDefault="00B31EDA">
            <w:pPr>
              <w:pStyle w:val="TableParagraph"/>
              <w:spacing w:line="251" w:lineRule="exact"/>
            </w:pPr>
            <w:r>
              <w:rPr>
                <w:spacing w:val="-2"/>
              </w:rPr>
              <w:t>Township</w:t>
            </w:r>
          </w:p>
        </w:tc>
      </w:tr>
      <w:tr w:rsidR="00A37FDC" w14:paraId="2A191685" w14:textId="77777777">
        <w:trPr>
          <w:trHeight w:val="1012"/>
        </w:trPr>
        <w:tc>
          <w:tcPr>
            <w:tcW w:w="5365" w:type="dxa"/>
          </w:tcPr>
          <w:p w14:paraId="4CFE79B8" w14:textId="77777777" w:rsidR="00A37FDC" w:rsidRDefault="00B31EDA">
            <w:pPr>
              <w:pStyle w:val="TableParagraph"/>
              <w:spacing w:line="251" w:lineRule="exact"/>
            </w:pPr>
            <w:r>
              <w:t>Name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Property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Owner</w:t>
            </w:r>
          </w:p>
        </w:tc>
        <w:tc>
          <w:tcPr>
            <w:tcW w:w="2557" w:type="dxa"/>
          </w:tcPr>
          <w:p w14:paraId="599062E1" w14:textId="77777777" w:rsidR="00A37FDC" w:rsidRDefault="00B31EDA">
            <w:pPr>
              <w:pStyle w:val="TableParagraph"/>
              <w:spacing w:line="251" w:lineRule="exact"/>
            </w:pPr>
            <w:r>
              <w:t>Phone</w:t>
            </w:r>
            <w:r>
              <w:rPr>
                <w:spacing w:val="-2"/>
              </w:rPr>
              <w:t xml:space="preserve"> Number</w:t>
            </w:r>
          </w:p>
          <w:p w14:paraId="132E462E" w14:textId="77777777" w:rsidR="00A37FDC" w:rsidRDefault="00A37FDC">
            <w:pPr>
              <w:pStyle w:val="TableParagraph"/>
              <w:ind w:left="0"/>
              <w:rPr>
                <w:b/>
              </w:rPr>
            </w:pPr>
          </w:p>
          <w:p w14:paraId="71471086" w14:textId="77777777" w:rsidR="00A37FDC" w:rsidRDefault="00A37FDC">
            <w:pPr>
              <w:pStyle w:val="TableParagraph"/>
              <w:ind w:left="0"/>
              <w:rPr>
                <w:b/>
              </w:rPr>
            </w:pPr>
          </w:p>
          <w:p w14:paraId="4E51DF43" w14:textId="77777777" w:rsidR="00A37FDC" w:rsidRDefault="00B31EDA">
            <w:pPr>
              <w:pStyle w:val="TableParagraph"/>
              <w:tabs>
                <w:tab w:val="left" w:pos="457"/>
              </w:tabs>
              <w:spacing w:line="236" w:lineRule="exact"/>
            </w:pP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10"/>
              </w:rPr>
              <w:t>)</w:t>
            </w:r>
          </w:p>
        </w:tc>
        <w:tc>
          <w:tcPr>
            <w:tcW w:w="1620" w:type="dxa"/>
          </w:tcPr>
          <w:p w14:paraId="35EEED79" w14:textId="77777777" w:rsidR="00A37FDC" w:rsidRDefault="00B31EDA">
            <w:pPr>
              <w:pStyle w:val="TableParagraph"/>
              <w:spacing w:line="251" w:lineRule="exact"/>
            </w:pPr>
            <w:r>
              <w:rPr>
                <w:spacing w:val="-2"/>
              </w:rPr>
              <w:t>E-</w:t>
            </w:r>
            <w:r>
              <w:rPr>
                <w:spacing w:val="-4"/>
              </w:rPr>
              <w:t>mail</w:t>
            </w:r>
          </w:p>
        </w:tc>
      </w:tr>
      <w:tr w:rsidR="00A37FDC" w14:paraId="4E1FB6BB" w14:textId="77777777">
        <w:trPr>
          <w:trHeight w:val="1012"/>
        </w:trPr>
        <w:tc>
          <w:tcPr>
            <w:tcW w:w="5365" w:type="dxa"/>
          </w:tcPr>
          <w:p w14:paraId="1F81C4CF" w14:textId="77777777" w:rsidR="00A37FDC" w:rsidRDefault="00B31EDA">
            <w:pPr>
              <w:pStyle w:val="TableParagraph"/>
              <w:spacing w:line="251" w:lineRule="exact"/>
            </w:pPr>
            <w:r>
              <w:t>Mailing</w:t>
            </w:r>
            <w:r>
              <w:rPr>
                <w:spacing w:val="-6"/>
              </w:rPr>
              <w:t xml:space="preserve"> </w:t>
            </w:r>
            <w:r>
              <w:t>Address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Property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Owner</w:t>
            </w:r>
          </w:p>
        </w:tc>
        <w:tc>
          <w:tcPr>
            <w:tcW w:w="2557" w:type="dxa"/>
          </w:tcPr>
          <w:p w14:paraId="50680088" w14:textId="77777777" w:rsidR="00A37FDC" w:rsidRDefault="00B31EDA">
            <w:pPr>
              <w:pStyle w:val="TableParagraph"/>
              <w:spacing w:line="251" w:lineRule="exact"/>
            </w:pPr>
            <w:r>
              <w:rPr>
                <w:spacing w:val="-4"/>
              </w:rPr>
              <w:t>City</w:t>
            </w:r>
          </w:p>
        </w:tc>
        <w:tc>
          <w:tcPr>
            <w:tcW w:w="1620" w:type="dxa"/>
          </w:tcPr>
          <w:p w14:paraId="40E93840" w14:textId="77777777" w:rsidR="00A37FDC" w:rsidRDefault="00B31EDA">
            <w:pPr>
              <w:pStyle w:val="TableParagraph"/>
              <w:spacing w:line="251" w:lineRule="exact"/>
            </w:pPr>
            <w:r>
              <w:t>Zip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code</w:t>
            </w:r>
          </w:p>
        </w:tc>
      </w:tr>
      <w:tr w:rsidR="00A37FDC" w14:paraId="226775A7" w14:textId="77777777">
        <w:trPr>
          <w:trHeight w:val="1010"/>
        </w:trPr>
        <w:tc>
          <w:tcPr>
            <w:tcW w:w="5365" w:type="dxa"/>
          </w:tcPr>
          <w:p w14:paraId="31B208B7" w14:textId="77777777" w:rsidR="00A37FDC" w:rsidRDefault="00B31EDA">
            <w:pPr>
              <w:pStyle w:val="TableParagraph"/>
              <w:spacing w:line="251" w:lineRule="exact"/>
            </w:pPr>
            <w:r>
              <w:t>Name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Authorized</w:t>
            </w:r>
            <w:r>
              <w:rPr>
                <w:spacing w:val="-5"/>
              </w:rPr>
              <w:t xml:space="preserve"> </w:t>
            </w:r>
            <w:r>
              <w:t>Representative</w:t>
            </w:r>
            <w:r>
              <w:rPr>
                <w:spacing w:val="-5"/>
              </w:rPr>
              <w:t xml:space="preserve"> </w:t>
            </w:r>
            <w:r>
              <w:t>(if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different)</w:t>
            </w:r>
          </w:p>
        </w:tc>
        <w:tc>
          <w:tcPr>
            <w:tcW w:w="2557" w:type="dxa"/>
          </w:tcPr>
          <w:p w14:paraId="160513B9" w14:textId="77777777" w:rsidR="00A37FDC" w:rsidRDefault="00B31EDA">
            <w:pPr>
              <w:pStyle w:val="TableParagraph"/>
              <w:spacing w:line="251" w:lineRule="exact"/>
            </w:pPr>
            <w:r>
              <w:t>Phone</w:t>
            </w:r>
            <w:r>
              <w:rPr>
                <w:spacing w:val="-2"/>
              </w:rPr>
              <w:t xml:space="preserve"> Number</w:t>
            </w:r>
          </w:p>
          <w:p w14:paraId="5BD25F5F" w14:textId="77777777" w:rsidR="00A37FDC" w:rsidRDefault="00A37FDC">
            <w:pPr>
              <w:pStyle w:val="TableParagraph"/>
              <w:spacing w:before="252"/>
              <w:ind w:left="0"/>
              <w:rPr>
                <w:b/>
              </w:rPr>
            </w:pPr>
          </w:p>
          <w:p w14:paraId="30A19E13" w14:textId="77777777" w:rsidR="00A37FDC" w:rsidRDefault="00B31EDA">
            <w:pPr>
              <w:pStyle w:val="TableParagraph"/>
              <w:tabs>
                <w:tab w:val="left" w:pos="457"/>
              </w:tabs>
              <w:spacing w:line="233" w:lineRule="exact"/>
            </w:pP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10"/>
              </w:rPr>
              <w:t>)</w:t>
            </w:r>
          </w:p>
        </w:tc>
        <w:tc>
          <w:tcPr>
            <w:tcW w:w="1620" w:type="dxa"/>
          </w:tcPr>
          <w:p w14:paraId="4339FB38" w14:textId="77777777" w:rsidR="00A37FDC" w:rsidRDefault="00B31EDA">
            <w:pPr>
              <w:pStyle w:val="TableParagraph"/>
              <w:spacing w:line="251" w:lineRule="exact"/>
            </w:pPr>
            <w:r>
              <w:rPr>
                <w:spacing w:val="-2"/>
              </w:rPr>
              <w:t>E-</w:t>
            </w:r>
            <w:r>
              <w:rPr>
                <w:spacing w:val="-4"/>
              </w:rPr>
              <w:t>mail</w:t>
            </w:r>
          </w:p>
        </w:tc>
      </w:tr>
      <w:tr w:rsidR="00A37FDC" w14:paraId="66172B81" w14:textId="77777777">
        <w:trPr>
          <w:trHeight w:val="1012"/>
        </w:trPr>
        <w:tc>
          <w:tcPr>
            <w:tcW w:w="5365" w:type="dxa"/>
          </w:tcPr>
          <w:p w14:paraId="76194721" w14:textId="77777777" w:rsidR="00A37FDC" w:rsidRDefault="00B31EDA">
            <w:pPr>
              <w:pStyle w:val="TableParagraph"/>
              <w:spacing w:before="1"/>
            </w:pPr>
            <w:r>
              <w:t>Address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Authorized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Representative</w:t>
            </w:r>
          </w:p>
        </w:tc>
        <w:tc>
          <w:tcPr>
            <w:tcW w:w="2557" w:type="dxa"/>
          </w:tcPr>
          <w:p w14:paraId="42CAB76C" w14:textId="77777777" w:rsidR="00A37FDC" w:rsidRDefault="00B31EDA">
            <w:pPr>
              <w:pStyle w:val="TableParagraph"/>
              <w:spacing w:before="1"/>
            </w:pPr>
            <w:r>
              <w:rPr>
                <w:spacing w:val="-4"/>
              </w:rPr>
              <w:t>City</w:t>
            </w:r>
          </w:p>
        </w:tc>
        <w:tc>
          <w:tcPr>
            <w:tcW w:w="1620" w:type="dxa"/>
          </w:tcPr>
          <w:p w14:paraId="75EB7C94" w14:textId="77777777" w:rsidR="00A37FDC" w:rsidRDefault="00B31EDA">
            <w:pPr>
              <w:pStyle w:val="TableParagraph"/>
              <w:spacing w:before="1"/>
            </w:pPr>
            <w:r>
              <w:t>Zip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code</w:t>
            </w:r>
          </w:p>
        </w:tc>
      </w:tr>
    </w:tbl>
    <w:p w14:paraId="21ECE9E1" w14:textId="77777777" w:rsidR="00A37FDC" w:rsidRDefault="00B31EDA">
      <w:pPr>
        <w:pStyle w:val="BodyText"/>
        <w:spacing w:before="195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717ABEF" wp14:editId="322BA0E7">
                <wp:simplePos x="0" y="0"/>
                <wp:positionH relativeFrom="page">
                  <wp:posOffset>914400</wp:posOffset>
                </wp:positionH>
                <wp:positionV relativeFrom="paragraph">
                  <wp:posOffset>290702</wp:posOffset>
                </wp:positionV>
                <wp:extent cx="6057900" cy="27622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7900" cy="27622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0A892C" w14:textId="77777777" w:rsidR="00A37FDC" w:rsidRDefault="00B31EDA">
                            <w:pPr>
                              <w:spacing w:before="74"/>
                              <w:ind w:left="1" w:right="1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2:</w:t>
                            </w:r>
                            <w:r>
                              <w:rPr>
                                <w:b/>
                                <w:color w:val="000000"/>
                                <w:spacing w:val="5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Grounds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Appeal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7ABEF" id="Textbox 4" o:spid="_x0000_s1029" type="#_x0000_t202" style="position:absolute;margin-left:1in;margin-top:22.9pt;width:477pt;height:21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" fillcolor="#eaeaea">
                <v:path arrowok="t"/>
                <v:textbox inset="0,0,0,0">
                  <w:txbxContent>
                    <w:p w14:paraId="0C0A892C" w14:textId="77777777" w:rsidR="00A37FDC" w:rsidRDefault="00B31EDA">
                      <w:pPr>
                        <w:spacing w:before="74"/>
                        <w:ind w:left="1" w:right="1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Section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2:</w:t>
                      </w:r>
                      <w:r>
                        <w:rPr>
                          <w:b/>
                          <w:color w:val="000000"/>
                          <w:spacing w:val="5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Grounds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for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Appeal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4EC896C8" wp14:editId="004D60D5">
                <wp:simplePos x="0" y="0"/>
                <wp:positionH relativeFrom="page">
                  <wp:posOffset>911656</wp:posOffset>
                </wp:positionH>
                <wp:positionV relativeFrom="paragraph">
                  <wp:posOffset>752982</wp:posOffset>
                </wp:positionV>
                <wp:extent cx="6065520" cy="4927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65520" cy="492759"/>
                          <a:chOff x="0" y="0"/>
                          <a:chExt cx="6065520" cy="4927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4229684" y="0"/>
                            <a:ext cx="1835785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5785" h="492759">
                                <a:moveTo>
                                  <a:pt x="1829054" y="486168"/>
                                </a:moveTo>
                                <a:lnTo>
                                  <a:pt x="6096" y="486168"/>
                                </a:lnTo>
                                <a:lnTo>
                                  <a:pt x="0" y="486168"/>
                                </a:lnTo>
                                <a:lnTo>
                                  <a:pt x="0" y="492252"/>
                                </a:lnTo>
                                <a:lnTo>
                                  <a:pt x="6096" y="492252"/>
                                </a:lnTo>
                                <a:lnTo>
                                  <a:pt x="1829054" y="492252"/>
                                </a:lnTo>
                                <a:lnTo>
                                  <a:pt x="1829054" y="486168"/>
                                </a:lnTo>
                                <a:close/>
                              </a:path>
                              <a:path w="1835785" h="492759">
                                <a:moveTo>
                                  <a:pt x="1829054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486156"/>
                                </a:lnTo>
                                <a:lnTo>
                                  <a:pt x="6096" y="486156"/>
                                </a:lnTo>
                                <a:lnTo>
                                  <a:pt x="6096" y="6096"/>
                                </a:lnTo>
                                <a:lnTo>
                                  <a:pt x="1829054" y="6096"/>
                                </a:lnTo>
                                <a:lnTo>
                                  <a:pt x="1829054" y="0"/>
                                </a:lnTo>
                                <a:close/>
                              </a:path>
                              <a:path w="1835785" h="492759">
                                <a:moveTo>
                                  <a:pt x="1835264" y="486168"/>
                                </a:moveTo>
                                <a:lnTo>
                                  <a:pt x="1829181" y="486168"/>
                                </a:lnTo>
                                <a:lnTo>
                                  <a:pt x="1829181" y="492252"/>
                                </a:lnTo>
                                <a:lnTo>
                                  <a:pt x="1835264" y="492252"/>
                                </a:lnTo>
                                <a:lnTo>
                                  <a:pt x="1835264" y="486168"/>
                                </a:lnTo>
                                <a:close/>
                              </a:path>
                              <a:path w="1835785" h="492759">
                                <a:moveTo>
                                  <a:pt x="1835264" y="0"/>
                                </a:moveTo>
                                <a:lnTo>
                                  <a:pt x="1829181" y="0"/>
                                </a:lnTo>
                                <a:lnTo>
                                  <a:pt x="1829181" y="6096"/>
                                </a:lnTo>
                                <a:lnTo>
                                  <a:pt x="1829181" y="486156"/>
                                </a:lnTo>
                                <a:lnTo>
                                  <a:pt x="1835264" y="486156"/>
                                </a:lnTo>
                                <a:lnTo>
                                  <a:pt x="1835264" y="6096"/>
                                </a:lnTo>
                                <a:lnTo>
                                  <a:pt x="1835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048" y="3048"/>
                            <a:ext cx="4229735" cy="486409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1A1A58C" w14:textId="77777777" w:rsidR="00A37FDC" w:rsidRDefault="00B31EDA">
                              <w:pPr>
                                <w:spacing w:before="123"/>
                                <w:ind w:left="103" w:right="59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Equivalent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Residential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Units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(ERUs)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assigned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the property described in Section 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C896C8" id="Group 5" o:spid="_x0000_s1030" style="position:absolute;margin-left:71.8pt;margin-top:59.3pt;width:477.6pt;height:38.8pt;z-index:-15726592;mso-wrap-distance-left:0;mso-wrap-distance-right:0;mso-position-horizontal-relative:page;mso-position-vertical-relative:text" coordsize="60655,4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">
                <v:shape id="Graphic 6" o:spid="_x0000_s1031" style="position:absolute;left:42296;width:18358;height:4927;visibility:visible;mso-wrap-style:square;v-text-anchor:top" coordsize="1835785,492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" path="m1829054,486168r-1822958,l,486168r,6084l6096,492252r1822958,l1829054,486168xem1829054,l6096,,,,,6096,,486156r6096,l6096,6096r1822958,l1829054,xem1835264,486168r-6083,l1829181,492252r6083,l1835264,486168xem1835264,r-6083,l1829181,6096r,480060l1835264,486156r,-480060l1835264,xe" fillcolor="black" stroked="f">
                  <v:path arrowok="t"/>
                </v:shape>
                <v:shape id="Textbox 7" o:spid="_x0000_s1032" type="#_x0000_t202" style="position:absolute;left:30;top:30;width:42297;height:4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" filled="f" strokeweight=".48pt">
                  <v:textbox inset="0,0,0,0">
                    <w:txbxContent>
                      <w:p w14:paraId="41A1A58C" w14:textId="77777777" w:rsidR="00A37FDC" w:rsidRDefault="00B31EDA">
                        <w:pPr>
                          <w:spacing w:before="123"/>
                          <w:ind w:left="103" w:right="59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Number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of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Equivalent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Residential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Units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(ERUs)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assigned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to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the property described in Section 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8D51370" w14:textId="77777777" w:rsidR="00A37FDC" w:rsidRDefault="00A37FDC">
      <w:pPr>
        <w:pStyle w:val="BodyText"/>
        <w:spacing w:before="38"/>
        <w:rPr>
          <w:b/>
          <w:sz w:val="20"/>
        </w:rPr>
      </w:pPr>
    </w:p>
    <w:p w14:paraId="41577A17" w14:textId="77777777" w:rsidR="00A37FDC" w:rsidRDefault="00A37FDC">
      <w:pPr>
        <w:pStyle w:val="BodyText"/>
        <w:spacing w:before="22"/>
        <w:rPr>
          <w:b/>
          <w:sz w:val="20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"/>
        <w:gridCol w:w="8462"/>
      </w:tblGrid>
      <w:tr w:rsidR="00A37FDC" w14:paraId="781398E5" w14:textId="77777777">
        <w:trPr>
          <w:trHeight w:val="710"/>
        </w:trPr>
        <w:tc>
          <w:tcPr>
            <w:tcW w:w="1080" w:type="dxa"/>
          </w:tcPr>
          <w:p w14:paraId="53F3AC5B" w14:textId="77777777" w:rsidR="00A37FDC" w:rsidRDefault="00A37FDC">
            <w:pPr>
              <w:pStyle w:val="TableParagraph"/>
              <w:spacing w:before="24"/>
              <w:ind w:left="0"/>
              <w:rPr>
                <w:b/>
                <w:sz w:val="20"/>
              </w:rPr>
            </w:pPr>
          </w:p>
          <w:p w14:paraId="4627FD65" w14:textId="77777777" w:rsidR="00A37FDC" w:rsidRDefault="00B31EDA">
            <w:pPr>
              <w:pStyle w:val="TableParagraph"/>
              <w:spacing w:line="206" w:lineRule="exact"/>
              <w:ind w:left="434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33888D9E" wp14:editId="18ADAFC2">
                      <wp:extent cx="140335" cy="140335"/>
                      <wp:effectExtent l="0" t="0" r="0" b="2539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2EB7D3" id="Group 8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">
                      <v:shape id="Graphic 9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" path="m,131064r131063,l131063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62" w:type="dxa"/>
          </w:tcPr>
          <w:p w14:paraId="0730D979" w14:textId="2EE0535C" w:rsidR="00A37FDC" w:rsidRDefault="00B31EDA">
            <w:pPr>
              <w:pStyle w:val="TableParagraph"/>
              <w:spacing w:before="101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property</w:t>
            </w:r>
            <w:r>
              <w:rPr>
                <w:spacing w:val="-5"/>
              </w:rPr>
              <w:t xml:space="preserve"> </w:t>
            </w:r>
            <w:r>
              <w:t>was</w:t>
            </w:r>
            <w:r>
              <w:rPr>
                <w:spacing w:val="-2"/>
              </w:rPr>
              <w:t xml:space="preserve"> </w:t>
            </w:r>
            <w:r>
              <w:t>described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non-residential.</w:t>
            </w:r>
            <w:r>
              <w:rPr>
                <w:spacing w:val="40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petitioner</w:t>
            </w:r>
            <w:r>
              <w:rPr>
                <w:spacing w:val="-2"/>
              </w:rPr>
              <w:t xml:space="preserve"> </w:t>
            </w:r>
            <w:r>
              <w:t>contends</w:t>
            </w:r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property</w:t>
            </w:r>
            <w:r>
              <w:rPr>
                <w:spacing w:val="-5"/>
              </w:rPr>
              <w:t xml:space="preserve"> </w:t>
            </w:r>
            <w:r>
              <w:t>is residential and should be assigned 1 ERU</w:t>
            </w:r>
            <w:r w:rsidR="00350A6C">
              <w:t>.</w:t>
            </w:r>
          </w:p>
        </w:tc>
      </w:tr>
      <w:tr w:rsidR="00A37FDC" w14:paraId="13068DA2" w14:textId="77777777">
        <w:trPr>
          <w:trHeight w:val="2690"/>
        </w:trPr>
        <w:tc>
          <w:tcPr>
            <w:tcW w:w="1080" w:type="dxa"/>
          </w:tcPr>
          <w:p w14:paraId="22DD9443" w14:textId="77777777" w:rsidR="00A37FDC" w:rsidRDefault="00A37FDC">
            <w:pPr>
              <w:pStyle w:val="TableParagraph"/>
              <w:ind w:left="0"/>
              <w:rPr>
                <w:b/>
                <w:sz w:val="20"/>
              </w:rPr>
            </w:pPr>
          </w:p>
          <w:p w14:paraId="298D869D" w14:textId="77777777" w:rsidR="00A37FDC" w:rsidRDefault="00A37FDC">
            <w:pPr>
              <w:pStyle w:val="TableParagraph"/>
              <w:ind w:left="0"/>
              <w:rPr>
                <w:b/>
                <w:sz w:val="20"/>
              </w:rPr>
            </w:pPr>
          </w:p>
          <w:p w14:paraId="3571F852" w14:textId="77777777" w:rsidR="00A37FDC" w:rsidRDefault="00A37FDC">
            <w:pPr>
              <w:pStyle w:val="TableParagraph"/>
              <w:ind w:left="0"/>
              <w:rPr>
                <w:b/>
                <w:sz w:val="20"/>
              </w:rPr>
            </w:pPr>
          </w:p>
          <w:p w14:paraId="70503FF9" w14:textId="77777777" w:rsidR="00A37FDC" w:rsidRDefault="00A37FDC">
            <w:pPr>
              <w:pStyle w:val="TableParagraph"/>
              <w:ind w:left="0"/>
              <w:rPr>
                <w:b/>
                <w:sz w:val="20"/>
              </w:rPr>
            </w:pPr>
          </w:p>
          <w:p w14:paraId="51B319A9" w14:textId="77777777" w:rsidR="00A37FDC" w:rsidRDefault="00A37FDC">
            <w:pPr>
              <w:pStyle w:val="TableParagraph"/>
              <w:spacing w:before="96"/>
              <w:ind w:left="0"/>
              <w:rPr>
                <w:b/>
                <w:sz w:val="20"/>
              </w:rPr>
            </w:pPr>
          </w:p>
          <w:p w14:paraId="5EEC38F1" w14:textId="77777777" w:rsidR="00A37FDC" w:rsidRDefault="00B31EDA">
            <w:pPr>
              <w:pStyle w:val="TableParagraph"/>
              <w:spacing w:line="206" w:lineRule="exact"/>
              <w:ind w:left="434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5A3C60AB" wp14:editId="59556CFE">
                      <wp:extent cx="140335" cy="140335"/>
                      <wp:effectExtent l="0" t="0" r="0" b="2539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9FE606" id="Group 10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">
                      <v:shape id="Graphic 11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" path="m,131063r131063,l131063,,,,,13106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62" w:type="dxa"/>
          </w:tcPr>
          <w:p w14:paraId="27515982" w14:textId="77C30738" w:rsidR="00A37FDC" w:rsidRDefault="00B31EDA">
            <w:pPr>
              <w:pStyle w:val="TableParagraph"/>
              <w:spacing w:before="253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petitioner</w:t>
            </w:r>
            <w:r>
              <w:rPr>
                <w:spacing w:val="-5"/>
              </w:rPr>
              <w:t xml:space="preserve"> </w:t>
            </w:r>
            <w:r>
              <w:t>contends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property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non-residential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different</w:t>
            </w:r>
            <w:r>
              <w:rPr>
                <w:spacing w:val="-2"/>
              </w:rPr>
              <w:t xml:space="preserve"> </w:t>
            </w:r>
            <w:r>
              <w:t>number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ERUs than assigned.</w:t>
            </w:r>
            <w:r>
              <w:rPr>
                <w:spacing w:val="40"/>
              </w:rPr>
              <w:t xml:space="preserve"> </w:t>
            </w:r>
            <w:r>
              <w:t xml:space="preserve">The petitioner </w:t>
            </w:r>
            <w:r w:rsidR="00783D9F">
              <w:t>contends</w:t>
            </w:r>
            <w:r>
              <w:t xml:space="preserve"> that the following figures are accurate:</w:t>
            </w:r>
          </w:p>
          <w:p w14:paraId="76E38F8A" w14:textId="0A010663" w:rsidR="00A37FDC" w:rsidRDefault="00B31EDA">
            <w:pPr>
              <w:pStyle w:val="TableParagraph"/>
              <w:tabs>
                <w:tab w:val="left" w:pos="3482"/>
                <w:tab w:val="left" w:pos="8152"/>
                <w:tab w:val="left" w:pos="8202"/>
              </w:tabs>
              <w:spacing w:before="104" w:line="758" w:lineRule="exact"/>
              <w:ind w:right="247"/>
              <w:rPr>
                <w:b/>
              </w:rPr>
            </w:pPr>
            <w:r>
              <w:rPr>
                <w:b/>
              </w:rPr>
              <w:t>Square feet of impervious surface</w:t>
            </w:r>
            <w:r>
              <w:rPr>
                <w:b/>
              </w:rPr>
              <w:tab/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 ERUs</w:t>
            </w:r>
            <w:r w:rsidR="00350A6C">
              <w:rPr>
                <w:b/>
              </w:rPr>
              <w:t>:</w:t>
            </w:r>
            <w:r>
              <w:rPr>
                <w:b/>
                <w:u w:val="single"/>
              </w:rPr>
              <w:tab/>
            </w:r>
            <w:r>
              <w:rPr>
                <w:b/>
                <w:u w:val="single"/>
              </w:rPr>
              <w:tab/>
            </w:r>
          </w:p>
        </w:tc>
      </w:tr>
    </w:tbl>
    <w:p w14:paraId="7D7433EC" w14:textId="77777777" w:rsidR="00A37FDC" w:rsidRDefault="00A37FDC">
      <w:pPr>
        <w:spacing w:line="758" w:lineRule="exact"/>
        <w:sectPr w:rsidR="00A37FDC">
          <w:pgSz w:w="12240" w:h="15840"/>
          <w:pgMar w:top="1440" w:right="1140" w:bottom="280" w:left="1320" w:header="720" w:footer="720" w:gutter="0"/>
          <w:cols w:space="720"/>
        </w:sectPr>
      </w:pPr>
    </w:p>
    <w:p w14:paraId="6DF8EE27" w14:textId="77777777" w:rsidR="00A37FDC" w:rsidRDefault="00B31EDA">
      <w:pPr>
        <w:pStyle w:val="BodyText"/>
        <w:ind w:left="115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3D432331" wp14:editId="53A9DD40">
                <wp:extent cx="6059170" cy="4859655"/>
                <wp:effectExtent l="9525" t="0" r="0" b="7620"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9170" cy="485965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D35F23" w14:textId="77777777" w:rsidR="00A37FDC" w:rsidRDefault="00B31EDA">
                            <w:pPr>
                              <w:spacing w:line="276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requested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change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is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justified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following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reasons:</w:t>
                            </w:r>
                          </w:p>
                          <w:p w14:paraId="6BF5BB79" w14:textId="5C703E29" w:rsidR="00A37FDC" w:rsidRDefault="00B31EDA">
                            <w:pPr>
                              <w:ind w:left="103" w:right="96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(Include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calculations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to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justify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petitioner’s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contention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square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footage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impervious </w:t>
                            </w:r>
                            <w:r w:rsidR="00783D9F">
                              <w:rPr>
                                <w:i/>
                                <w:sz w:val="24"/>
                              </w:rPr>
                              <w:t>surface and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 attach any supporting documents.)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D432331" id="Textbox 12" o:spid="_x0000_s1033" type="#_x0000_t202" style="width:477.1pt;height:382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" filled="f" strokeweight=".16931mm">
                <v:path arrowok="t"/>
                <v:textbox inset="0,0,0,0">
                  <w:txbxContent>
                    <w:p w14:paraId="74D35F23" w14:textId="77777777" w:rsidR="00A37FDC" w:rsidRDefault="00B31EDA">
                      <w:pPr>
                        <w:spacing w:line="276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requested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change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is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justified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for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following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reasons:</w:t>
                      </w:r>
                    </w:p>
                    <w:p w14:paraId="6BF5BB79" w14:textId="5C703E29" w:rsidR="00A37FDC" w:rsidRDefault="00B31EDA">
                      <w:pPr>
                        <w:ind w:left="103" w:right="96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(Include</w:t>
                      </w:r>
                      <w:r>
                        <w:rPr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calculations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to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justify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the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petitioner’s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contention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of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square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footage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of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 xml:space="preserve">impervious </w:t>
                      </w:r>
                      <w:r w:rsidR="00783D9F">
                        <w:rPr>
                          <w:i/>
                          <w:sz w:val="24"/>
                        </w:rPr>
                        <w:t>surface and</w:t>
                      </w:r>
                      <w:r>
                        <w:rPr>
                          <w:i/>
                          <w:sz w:val="24"/>
                        </w:rPr>
                        <w:t xml:space="preserve"> attach any supporting documents.)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1D52D1B" w14:textId="77777777" w:rsidR="00A37FDC" w:rsidRDefault="00A37FDC">
      <w:pPr>
        <w:pStyle w:val="BodyText"/>
        <w:rPr>
          <w:b/>
          <w:sz w:val="20"/>
        </w:rPr>
      </w:pPr>
    </w:p>
    <w:p w14:paraId="6A301DAD" w14:textId="77777777" w:rsidR="00A37FDC" w:rsidRDefault="00B31EDA">
      <w:pPr>
        <w:pStyle w:val="BodyText"/>
        <w:spacing w:before="25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699C0E9" wp14:editId="438A6A42">
                <wp:simplePos x="0" y="0"/>
                <wp:positionH relativeFrom="page">
                  <wp:posOffset>914400</wp:posOffset>
                </wp:positionH>
                <wp:positionV relativeFrom="paragraph">
                  <wp:posOffset>182638</wp:posOffset>
                </wp:positionV>
                <wp:extent cx="6057900" cy="276225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7900" cy="27622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3A49ABC" w14:textId="77777777" w:rsidR="00A37FDC" w:rsidRDefault="00B31EDA">
                            <w:pPr>
                              <w:spacing w:before="73"/>
                              <w:ind w:left="1" w:right="2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3: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Signatures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9C0E9" id="Textbox 13" o:spid="_x0000_s1034" type="#_x0000_t202" style="position:absolute;margin-left:1in;margin-top:14.4pt;width:477pt;height:21.7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" fillcolor="#eaeaea">
                <v:path arrowok="t"/>
                <v:textbox inset="0,0,0,0">
                  <w:txbxContent>
                    <w:p w14:paraId="43A49ABC" w14:textId="77777777" w:rsidR="00A37FDC" w:rsidRDefault="00B31EDA">
                      <w:pPr>
                        <w:spacing w:before="73"/>
                        <w:ind w:left="1" w:right="2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Section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3: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Signatures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EF70E2" w14:textId="77777777" w:rsidR="00A37FDC" w:rsidRDefault="00A37FDC">
      <w:pPr>
        <w:pStyle w:val="BodyText"/>
        <w:rPr>
          <w:b/>
          <w:sz w:val="20"/>
        </w:rPr>
      </w:pPr>
    </w:p>
    <w:p w14:paraId="46CA6252" w14:textId="77777777" w:rsidR="00A37FDC" w:rsidRDefault="00A37FDC">
      <w:pPr>
        <w:pStyle w:val="BodyText"/>
        <w:spacing w:before="108"/>
        <w:rPr>
          <w:b/>
          <w:sz w:val="20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1"/>
        <w:gridCol w:w="2701"/>
      </w:tblGrid>
      <w:tr w:rsidR="00A37FDC" w14:paraId="599D0C19" w14:textId="77777777">
        <w:trPr>
          <w:trHeight w:val="1430"/>
        </w:trPr>
        <w:tc>
          <w:tcPr>
            <w:tcW w:w="6841" w:type="dxa"/>
          </w:tcPr>
          <w:p w14:paraId="5D2AC3EC" w14:textId="77777777" w:rsidR="00A37FDC" w:rsidRDefault="00B31ED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Signature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petitioner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duly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authorized </w:t>
            </w:r>
            <w:r>
              <w:rPr>
                <w:b/>
                <w:spacing w:val="-2"/>
                <w:sz w:val="24"/>
              </w:rPr>
              <w:t>officer</w:t>
            </w:r>
          </w:p>
        </w:tc>
        <w:tc>
          <w:tcPr>
            <w:tcW w:w="2701" w:type="dxa"/>
          </w:tcPr>
          <w:p w14:paraId="4CAB104C" w14:textId="77777777" w:rsidR="00A37FDC" w:rsidRDefault="00B31ED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</w:p>
        </w:tc>
      </w:tr>
      <w:tr w:rsidR="00A37FDC" w14:paraId="072BB346" w14:textId="77777777">
        <w:trPr>
          <w:trHeight w:val="1609"/>
        </w:trPr>
        <w:tc>
          <w:tcPr>
            <w:tcW w:w="6841" w:type="dxa"/>
          </w:tcPr>
          <w:p w14:paraId="78E608C6" w14:textId="77777777" w:rsidR="00A37FDC" w:rsidRDefault="00B31ED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Printed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typed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 petitioner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duly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authorized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officer</w:t>
            </w:r>
          </w:p>
        </w:tc>
        <w:tc>
          <w:tcPr>
            <w:tcW w:w="2701" w:type="dxa"/>
          </w:tcPr>
          <w:p w14:paraId="2BEB9123" w14:textId="77777777" w:rsidR="00A37FDC" w:rsidRDefault="00B31ED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Title</w:t>
            </w:r>
          </w:p>
        </w:tc>
      </w:tr>
    </w:tbl>
    <w:p w14:paraId="328949D0" w14:textId="77777777" w:rsidR="00B31EDA" w:rsidRDefault="00B31EDA"/>
    <w:sectPr w:rsidR="00B31EDA">
      <w:pgSz w:w="12240" w:h="15840"/>
      <w:pgMar w:top="1720" w:right="11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01BDF"/>
    <w:multiLevelType w:val="hybridMultilevel"/>
    <w:tmpl w:val="C752173E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7AF731BE"/>
    <w:multiLevelType w:val="hybridMultilevel"/>
    <w:tmpl w:val="1E424260"/>
    <w:lvl w:ilvl="0" w:tplc="EA2C1B46">
      <w:start w:val="1"/>
      <w:numFmt w:val="decimal"/>
      <w:lvlText w:val="%1."/>
      <w:lvlJc w:val="left"/>
      <w:pPr>
        <w:ind w:left="341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C70F1D4">
      <w:start w:val="1"/>
      <w:numFmt w:val="decimal"/>
      <w:lvlText w:val="%2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03F428AA">
      <w:numFmt w:val="bullet"/>
      <w:lvlText w:val="•"/>
      <w:lvlJc w:val="left"/>
      <w:pPr>
        <w:ind w:left="1833" w:hanging="360"/>
      </w:pPr>
      <w:rPr>
        <w:rFonts w:hint="default"/>
        <w:lang w:val="en-US" w:eastAsia="en-US" w:bidi="ar-SA"/>
      </w:rPr>
    </w:lvl>
    <w:lvl w:ilvl="3" w:tplc="7EE47154">
      <w:numFmt w:val="bullet"/>
      <w:lvlText w:val="•"/>
      <w:lvlJc w:val="left"/>
      <w:pPr>
        <w:ind w:left="2826" w:hanging="360"/>
      </w:pPr>
      <w:rPr>
        <w:rFonts w:hint="default"/>
        <w:lang w:val="en-US" w:eastAsia="en-US" w:bidi="ar-SA"/>
      </w:rPr>
    </w:lvl>
    <w:lvl w:ilvl="4" w:tplc="32320BAA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5" w:tplc="FC1433D2">
      <w:numFmt w:val="bullet"/>
      <w:lvlText w:val="•"/>
      <w:lvlJc w:val="left"/>
      <w:pPr>
        <w:ind w:left="4813" w:hanging="360"/>
      </w:pPr>
      <w:rPr>
        <w:rFonts w:hint="default"/>
        <w:lang w:val="en-US" w:eastAsia="en-US" w:bidi="ar-SA"/>
      </w:rPr>
    </w:lvl>
    <w:lvl w:ilvl="6" w:tplc="72CC5A8A">
      <w:numFmt w:val="bullet"/>
      <w:lvlText w:val="•"/>
      <w:lvlJc w:val="left"/>
      <w:pPr>
        <w:ind w:left="5806" w:hanging="360"/>
      </w:pPr>
      <w:rPr>
        <w:rFonts w:hint="default"/>
        <w:lang w:val="en-US" w:eastAsia="en-US" w:bidi="ar-SA"/>
      </w:rPr>
    </w:lvl>
    <w:lvl w:ilvl="7" w:tplc="B3926A18"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  <w:lvl w:ilvl="8" w:tplc="7A627EC4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num w:numId="1" w16cid:durableId="818762408">
    <w:abstractNumId w:val="1"/>
  </w:num>
  <w:num w:numId="2" w16cid:durableId="1404640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FDC"/>
    <w:rsid w:val="00326B30"/>
    <w:rsid w:val="00350A6C"/>
    <w:rsid w:val="003B0778"/>
    <w:rsid w:val="004462C8"/>
    <w:rsid w:val="00572FB0"/>
    <w:rsid w:val="00612D71"/>
    <w:rsid w:val="00783D9F"/>
    <w:rsid w:val="0082406C"/>
    <w:rsid w:val="0090467A"/>
    <w:rsid w:val="009C57F3"/>
    <w:rsid w:val="00A37FDC"/>
    <w:rsid w:val="00B31EDA"/>
    <w:rsid w:val="00B8635D"/>
    <w:rsid w:val="00BF05E9"/>
    <w:rsid w:val="00D3179E"/>
    <w:rsid w:val="00EA425E"/>
    <w:rsid w:val="00F2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7752F"/>
  <w15:docId w15:val="{B3BC96FC-B1C9-470F-918B-D1D817BA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60"/>
      <w:ind w:left="1879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2440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Petition to Appeal Stormwater Assessment Form</vt:lpstr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Petition to Appeal Stormwater Assessment Form</dc:title>
  <dc:creator>jheiliger@elkhartcounty.com</dc:creator>
  <cp:lastModifiedBy>Kyle Gardner</cp:lastModifiedBy>
  <cp:revision>2</cp:revision>
  <dcterms:created xsi:type="dcterms:W3CDTF">2026-04-02T19:56:00Z</dcterms:created>
  <dcterms:modified xsi:type="dcterms:W3CDTF">2026-04-02T19:56:00Z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2024-11-04T00:00:00Z</vt:filetime>
  </property>
  <property fmtid="{D5CDD505-2E9C-101B-9397-08002B2CF9AE}" pid="5" name="Producer">
    <vt:lpwstr>Microsoft® Word 2016</vt:lpwstr>
  </property>
</Properties>
</file>