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1D45A" w14:textId="77777777" w:rsidR="00ED4113" w:rsidRPr="00990E59" w:rsidRDefault="00ED4113" w:rsidP="00ED4113">
      <w:pPr>
        <w:pStyle w:val="ListParagraph"/>
        <w:spacing w:after="0" w:line="240" w:lineRule="auto"/>
        <w:jc w:val="both"/>
        <w:rPr>
          <w:rFonts w:cstheme="minorHAnsi"/>
          <w:b/>
          <w:sz w:val="44"/>
          <w:szCs w:val="44"/>
        </w:rPr>
      </w:pPr>
      <w:bookmarkStart w:id="0" w:name="_GoBack"/>
      <w:bookmarkEnd w:id="0"/>
      <w:r w:rsidRPr="00990E59">
        <w:rPr>
          <w:rFonts w:cstheme="minorHAnsi"/>
          <w:b/>
          <w:sz w:val="44"/>
          <w:szCs w:val="44"/>
        </w:rPr>
        <w:t>MEETING OF THE CITY OF RUSHVILLE UNSAFE HEARING BOARD</w:t>
      </w:r>
    </w:p>
    <w:p w14:paraId="3E8C628D" w14:textId="547D4B13" w:rsidR="00ED4113" w:rsidRPr="00990E59" w:rsidRDefault="003671BB" w:rsidP="00ED4113">
      <w:pPr>
        <w:pStyle w:val="ListParagraph"/>
        <w:spacing w:after="0" w:line="240" w:lineRule="auto"/>
        <w:jc w:val="both"/>
        <w:rPr>
          <w:rFonts w:cstheme="minorHAnsi"/>
          <w:b/>
          <w:sz w:val="32"/>
          <w:szCs w:val="32"/>
        </w:rPr>
      </w:pPr>
      <w:r>
        <w:rPr>
          <w:rFonts w:cstheme="minorHAnsi"/>
          <w:b/>
          <w:sz w:val="32"/>
          <w:szCs w:val="32"/>
        </w:rPr>
        <w:t>March 7</w:t>
      </w:r>
      <w:r w:rsidR="00ED4113" w:rsidRPr="00990E59">
        <w:rPr>
          <w:rFonts w:cstheme="minorHAnsi"/>
          <w:b/>
          <w:sz w:val="32"/>
          <w:szCs w:val="32"/>
        </w:rPr>
        <w:t>, 2026</w:t>
      </w:r>
    </w:p>
    <w:p w14:paraId="2AAD9D9B" w14:textId="77777777" w:rsidR="00ED4113" w:rsidRPr="00990E59" w:rsidRDefault="00ED4113" w:rsidP="00ED4113">
      <w:pPr>
        <w:pStyle w:val="ListParagraph"/>
        <w:spacing w:after="0" w:line="240" w:lineRule="auto"/>
        <w:jc w:val="both"/>
        <w:rPr>
          <w:rFonts w:cstheme="minorHAnsi"/>
          <w:b/>
          <w:sz w:val="32"/>
          <w:szCs w:val="32"/>
        </w:rPr>
      </w:pPr>
      <w:r w:rsidRPr="00990E59">
        <w:rPr>
          <w:rFonts w:cstheme="minorHAnsi"/>
          <w:b/>
          <w:sz w:val="32"/>
          <w:szCs w:val="32"/>
          <w:u w:val="thick"/>
        </w:rPr>
        <w:t>5:00 p.m.</w:t>
      </w:r>
      <w:r w:rsidRPr="00990E59">
        <w:rPr>
          <w:rFonts w:cstheme="minorHAnsi"/>
          <w:b/>
          <w:sz w:val="32"/>
          <w:szCs w:val="32"/>
          <w:u w:val="thick"/>
        </w:rPr>
        <w:tab/>
      </w:r>
      <w:r w:rsidRPr="00990E59">
        <w:rPr>
          <w:rFonts w:cstheme="minorHAnsi"/>
          <w:b/>
          <w:sz w:val="32"/>
          <w:szCs w:val="32"/>
          <w:u w:val="thick"/>
        </w:rPr>
        <w:tab/>
      </w:r>
      <w:r w:rsidRPr="00990E59">
        <w:rPr>
          <w:rFonts w:cstheme="minorHAnsi"/>
          <w:b/>
          <w:sz w:val="32"/>
          <w:szCs w:val="32"/>
          <w:u w:val="thick"/>
        </w:rPr>
        <w:tab/>
      </w:r>
      <w:r w:rsidRPr="00990E59">
        <w:rPr>
          <w:rFonts w:cstheme="minorHAnsi"/>
          <w:b/>
          <w:sz w:val="32"/>
          <w:szCs w:val="32"/>
          <w:u w:val="thick"/>
        </w:rPr>
        <w:tab/>
      </w:r>
      <w:r w:rsidRPr="00990E59">
        <w:rPr>
          <w:rFonts w:cstheme="minorHAnsi"/>
          <w:b/>
          <w:sz w:val="32"/>
          <w:szCs w:val="32"/>
          <w:u w:val="thick"/>
        </w:rPr>
        <w:tab/>
      </w:r>
      <w:r w:rsidRPr="00990E59">
        <w:rPr>
          <w:rFonts w:cstheme="minorHAnsi"/>
          <w:b/>
          <w:sz w:val="32"/>
          <w:szCs w:val="32"/>
          <w:u w:val="thick"/>
        </w:rPr>
        <w:tab/>
      </w:r>
      <w:r w:rsidRPr="00990E59">
        <w:rPr>
          <w:rFonts w:cstheme="minorHAnsi"/>
          <w:b/>
          <w:sz w:val="32"/>
          <w:szCs w:val="32"/>
          <w:u w:val="thick"/>
        </w:rPr>
        <w:tab/>
      </w:r>
      <w:r w:rsidRPr="00990E59">
        <w:rPr>
          <w:rFonts w:cstheme="minorHAnsi"/>
          <w:b/>
          <w:sz w:val="32"/>
          <w:szCs w:val="32"/>
          <w:u w:val="thick"/>
        </w:rPr>
        <w:tab/>
      </w:r>
      <w:r w:rsidRPr="00990E59">
        <w:rPr>
          <w:rFonts w:cstheme="minorHAnsi"/>
          <w:b/>
          <w:sz w:val="32"/>
          <w:szCs w:val="32"/>
          <w:u w:val="thick"/>
        </w:rPr>
        <w:tab/>
      </w:r>
      <w:r w:rsidRPr="00990E59">
        <w:rPr>
          <w:rFonts w:cstheme="minorHAnsi"/>
          <w:b/>
          <w:sz w:val="32"/>
          <w:szCs w:val="32"/>
          <w:u w:val="thick"/>
        </w:rPr>
        <w:tab/>
      </w:r>
      <w:r w:rsidRPr="00990E59">
        <w:rPr>
          <w:rFonts w:cstheme="minorHAnsi"/>
          <w:b/>
          <w:sz w:val="32"/>
          <w:szCs w:val="32"/>
          <w:u w:val="thick"/>
        </w:rPr>
        <w:tab/>
      </w:r>
    </w:p>
    <w:p w14:paraId="618409BD" w14:textId="77777777" w:rsidR="00002419" w:rsidRPr="00990E59" w:rsidRDefault="00002419" w:rsidP="00ED4113">
      <w:pPr>
        <w:pStyle w:val="ListParagraph"/>
        <w:spacing w:after="0" w:line="240" w:lineRule="auto"/>
        <w:jc w:val="both"/>
        <w:rPr>
          <w:rFonts w:cstheme="minorHAnsi"/>
          <w:b/>
          <w:sz w:val="32"/>
          <w:szCs w:val="32"/>
        </w:rPr>
      </w:pPr>
    </w:p>
    <w:p w14:paraId="21768DF9" w14:textId="7595A7F9" w:rsidR="00647B69" w:rsidRPr="008D1B44" w:rsidRDefault="00647B69" w:rsidP="00ED4113">
      <w:pPr>
        <w:pStyle w:val="ListParagraph"/>
        <w:spacing w:after="0" w:line="240" w:lineRule="auto"/>
        <w:jc w:val="both"/>
        <w:rPr>
          <w:rFonts w:cstheme="minorHAnsi"/>
          <w:b/>
        </w:rPr>
      </w:pPr>
      <w:r w:rsidRPr="008D1B44">
        <w:rPr>
          <w:rFonts w:cstheme="minorHAnsi"/>
          <w:b/>
        </w:rPr>
        <w:t>CALL TO ORDER:</w:t>
      </w:r>
      <w:r w:rsidR="000A009B" w:rsidRPr="008D1B44">
        <w:rPr>
          <w:rFonts w:cstheme="minorHAnsi"/>
          <w:b/>
        </w:rPr>
        <w:t xml:space="preserve"> </w:t>
      </w:r>
      <w:r w:rsidR="000A009B" w:rsidRPr="008D1B44">
        <w:rPr>
          <w:rFonts w:cstheme="minorHAnsi"/>
        </w:rPr>
        <w:t>Mayor Pavey called the meeting to order at 5:</w:t>
      </w:r>
      <w:r w:rsidR="00B01586">
        <w:rPr>
          <w:rFonts w:cstheme="minorHAnsi"/>
        </w:rPr>
        <w:t>20</w:t>
      </w:r>
      <w:r w:rsidR="000A009B" w:rsidRPr="008D1B44">
        <w:rPr>
          <w:rFonts w:cstheme="minorHAnsi"/>
        </w:rPr>
        <w:t xml:space="preserve"> p.m.</w:t>
      </w:r>
    </w:p>
    <w:p w14:paraId="5C315C07" w14:textId="77777777" w:rsidR="00043C99" w:rsidRPr="008D1B44" w:rsidRDefault="00043C99" w:rsidP="00ED4113">
      <w:pPr>
        <w:pStyle w:val="ListParagraph"/>
        <w:spacing w:after="0" w:line="240" w:lineRule="auto"/>
        <w:jc w:val="both"/>
        <w:rPr>
          <w:rFonts w:cstheme="minorHAnsi"/>
          <w:b/>
        </w:rPr>
      </w:pPr>
    </w:p>
    <w:p w14:paraId="6CA458D3" w14:textId="6E5A34A7" w:rsidR="00043C99" w:rsidRPr="008D1B44" w:rsidRDefault="00043C99" w:rsidP="00ED4113">
      <w:pPr>
        <w:pStyle w:val="ListParagraph"/>
        <w:spacing w:after="0" w:line="240" w:lineRule="auto"/>
        <w:jc w:val="both"/>
        <w:rPr>
          <w:rFonts w:cstheme="minorHAnsi"/>
        </w:rPr>
      </w:pPr>
      <w:r w:rsidRPr="008D1B44">
        <w:rPr>
          <w:rFonts w:cstheme="minorHAnsi"/>
          <w:b/>
        </w:rPr>
        <w:t xml:space="preserve">ROLL CALL:  </w:t>
      </w:r>
      <w:r w:rsidRPr="008D1B44">
        <w:rPr>
          <w:rFonts w:cstheme="minorHAnsi"/>
        </w:rPr>
        <w:t>Gary Cameron, Brad Berkemeier</w:t>
      </w:r>
      <w:r w:rsidR="00052F1F" w:rsidRPr="008D1B44">
        <w:rPr>
          <w:rFonts w:cstheme="minorHAnsi"/>
        </w:rPr>
        <w:t xml:space="preserve">, </w:t>
      </w:r>
      <w:r w:rsidRPr="008D1B44">
        <w:rPr>
          <w:rFonts w:cstheme="minorHAnsi"/>
        </w:rPr>
        <w:t>Phil King, Maria Bridges</w:t>
      </w:r>
    </w:p>
    <w:p w14:paraId="77F08026" w14:textId="77777777" w:rsidR="000A009B" w:rsidRPr="008D1B44" w:rsidRDefault="000A009B" w:rsidP="00ED4113">
      <w:pPr>
        <w:pStyle w:val="ListParagraph"/>
        <w:spacing w:after="0" w:line="240" w:lineRule="auto"/>
        <w:jc w:val="both"/>
        <w:rPr>
          <w:rFonts w:cstheme="minorHAnsi"/>
        </w:rPr>
      </w:pPr>
    </w:p>
    <w:p w14:paraId="0C03510C" w14:textId="3886DEB2" w:rsidR="00043C99" w:rsidRPr="008D1B44" w:rsidRDefault="00043C99" w:rsidP="00ED4113">
      <w:pPr>
        <w:pStyle w:val="ListParagraph"/>
        <w:spacing w:after="0" w:line="240" w:lineRule="auto"/>
        <w:jc w:val="both"/>
        <w:rPr>
          <w:rFonts w:cstheme="minorHAnsi"/>
        </w:rPr>
      </w:pPr>
      <w:r w:rsidRPr="008D1B44">
        <w:rPr>
          <w:rFonts w:cstheme="minorHAnsi"/>
          <w:b/>
        </w:rPr>
        <w:t>MINUTES:</w:t>
      </w:r>
      <w:r w:rsidRPr="008D1B44">
        <w:rPr>
          <w:rFonts w:cstheme="minorHAnsi"/>
        </w:rPr>
        <w:t xml:space="preserve">  </w:t>
      </w:r>
      <w:r w:rsidR="00DD0DEA">
        <w:rPr>
          <w:rFonts w:cstheme="minorHAnsi"/>
        </w:rPr>
        <w:t>Bridges</w:t>
      </w:r>
      <w:r w:rsidR="000A009B" w:rsidRPr="008D1B44">
        <w:rPr>
          <w:rFonts w:cstheme="minorHAnsi"/>
        </w:rPr>
        <w:t xml:space="preserve"> motioned to approve Unsafe Meeting Minutes from </w:t>
      </w:r>
      <w:r w:rsidR="00375385" w:rsidRPr="008D1B44">
        <w:rPr>
          <w:rFonts w:cstheme="minorHAnsi"/>
        </w:rPr>
        <w:t xml:space="preserve">February </w:t>
      </w:r>
      <w:r w:rsidR="003671BB">
        <w:rPr>
          <w:rFonts w:cstheme="minorHAnsi"/>
        </w:rPr>
        <w:t>17</w:t>
      </w:r>
      <w:r w:rsidR="000A009B" w:rsidRPr="008D1B44">
        <w:rPr>
          <w:rFonts w:cstheme="minorHAnsi"/>
        </w:rPr>
        <w:t xml:space="preserve">, 2026; </w:t>
      </w:r>
      <w:r w:rsidR="00DD0DEA">
        <w:rPr>
          <w:rFonts w:cstheme="minorHAnsi"/>
        </w:rPr>
        <w:t>King</w:t>
      </w:r>
      <w:r w:rsidR="000A009B" w:rsidRPr="008D1B44">
        <w:rPr>
          <w:rFonts w:cstheme="minorHAnsi"/>
        </w:rPr>
        <w:t xml:space="preserve"> seconded the motion. </w:t>
      </w:r>
      <w:r w:rsidR="00E52340">
        <w:rPr>
          <w:rFonts w:cstheme="minorHAnsi"/>
        </w:rPr>
        <w:t>The m</w:t>
      </w:r>
      <w:r w:rsidR="000A009B" w:rsidRPr="008D1B44">
        <w:rPr>
          <w:rFonts w:cstheme="minorHAnsi"/>
        </w:rPr>
        <w:t>otion carried.</w:t>
      </w:r>
      <w:r w:rsidR="00B45F93" w:rsidRPr="008D1B44">
        <w:rPr>
          <w:rFonts w:cstheme="minorHAnsi"/>
        </w:rPr>
        <w:t xml:space="preserve"> </w:t>
      </w:r>
    </w:p>
    <w:p w14:paraId="7648EFFB" w14:textId="77777777" w:rsidR="00043C99" w:rsidRPr="008D1B44" w:rsidRDefault="00043C99" w:rsidP="00ED4113">
      <w:pPr>
        <w:pStyle w:val="ListParagraph"/>
        <w:spacing w:after="0" w:line="240" w:lineRule="auto"/>
        <w:jc w:val="both"/>
        <w:rPr>
          <w:rFonts w:cstheme="minorHAnsi"/>
        </w:rPr>
      </w:pPr>
    </w:p>
    <w:p w14:paraId="672B59FB" w14:textId="77777777" w:rsidR="00043C99" w:rsidRPr="008D1B44" w:rsidRDefault="00043C99" w:rsidP="00ED4113">
      <w:pPr>
        <w:pStyle w:val="ListParagraph"/>
        <w:spacing w:after="0" w:line="240" w:lineRule="auto"/>
        <w:jc w:val="both"/>
        <w:rPr>
          <w:rFonts w:cstheme="minorHAnsi"/>
        </w:rPr>
      </w:pPr>
      <w:r w:rsidRPr="008D1B44">
        <w:rPr>
          <w:rFonts w:cstheme="minorHAnsi"/>
          <w:b/>
        </w:rPr>
        <w:t>MAYOR’S REPORT:</w:t>
      </w:r>
      <w:r w:rsidRPr="008D1B44">
        <w:rPr>
          <w:rFonts w:cstheme="minorHAnsi"/>
        </w:rPr>
        <w:t xml:space="preserve">  </w:t>
      </w:r>
      <w:r w:rsidR="002E3C81" w:rsidRPr="008D1B44">
        <w:rPr>
          <w:rFonts w:cstheme="minorHAnsi"/>
        </w:rPr>
        <w:t>None.</w:t>
      </w:r>
    </w:p>
    <w:p w14:paraId="0527DE4F" w14:textId="77777777" w:rsidR="00043C99" w:rsidRPr="008D1B44" w:rsidRDefault="00043C99" w:rsidP="00ED4113">
      <w:pPr>
        <w:pStyle w:val="ListParagraph"/>
        <w:spacing w:after="0" w:line="240" w:lineRule="auto"/>
        <w:jc w:val="both"/>
        <w:rPr>
          <w:rFonts w:cstheme="minorHAnsi"/>
        </w:rPr>
      </w:pPr>
    </w:p>
    <w:p w14:paraId="6588344B" w14:textId="1DFA8147" w:rsidR="00043C99" w:rsidRPr="008D1B44" w:rsidRDefault="00043C99" w:rsidP="00ED4113">
      <w:pPr>
        <w:pStyle w:val="ListParagraph"/>
        <w:spacing w:after="0" w:line="240" w:lineRule="auto"/>
        <w:jc w:val="both"/>
        <w:rPr>
          <w:rFonts w:cstheme="minorHAnsi"/>
        </w:rPr>
      </w:pPr>
      <w:r w:rsidRPr="008D1B44">
        <w:rPr>
          <w:rFonts w:cstheme="minorHAnsi"/>
          <w:b/>
        </w:rPr>
        <w:t>CITIZEN CONCERNS/COMMENTS:</w:t>
      </w:r>
      <w:r w:rsidR="002E3C81" w:rsidRPr="008D1B44">
        <w:rPr>
          <w:rFonts w:cstheme="minorHAnsi"/>
          <w:b/>
        </w:rPr>
        <w:t xml:space="preserve">  </w:t>
      </w:r>
      <w:r w:rsidR="00375385" w:rsidRPr="008D1B44">
        <w:rPr>
          <w:rFonts w:cstheme="minorHAnsi"/>
        </w:rPr>
        <w:t>None</w:t>
      </w:r>
      <w:r w:rsidR="00375385" w:rsidRPr="008D1B44">
        <w:rPr>
          <w:rFonts w:cstheme="minorHAnsi"/>
          <w:b/>
        </w:rPr>
        <w:t>.</w:t>
      </w:r>
    </w:p>
    <w:p w14:paraId="354B18E8" w14:textId="77777777" w:rsidR="00043C99" w:rsidRPr="008D1B44" w:rsidRDefault="00043C99" w:rsidP="00ED4113">
      <w:pPr>
        <w:pStyle w:val="ListParagraph"/>
        <w:spacing w:after="0" w:line="240" w:lineRule="auto"/>
        <w:jc w:val="both"/>
        <w:rPr>
          <w:rFonts w:cstheme="minorHAnsi"/>
        </w:rPr>
      </w:pPr>
    </w:p>
    <w:p w14:paraId="1D075932" w14:textId="77777777" w:rsidR="000A009B" w:rsidRPr="00F928D2" w:rsidRDefault="000A009B" w:rsidP="000A009B">
      <w:pPr>
        <w:spacing w:before="22"/>
        <w:ind w:left="720"/>
        <w:rPr>
          <w:rFonts w:cstheme="minorHAnsi"/>
          <w:b/>
        </w:rPr>
      </w:pPr>
      <w:r w:rsidRPr="00F928D2">
        <w:rPr>
          <w:rFonts w:cstheme="minorHAnsi"/>
          <w:b/>
        </w:rPr>
        <w:t>UNFINISHED</w:t>
      </w:r>
      <w:r w:rsidRPr="00F928D2">
        <w:rPr>
          <w:rFonts w:cstheme="minorHAnsi"/>
          <w:b/>
          <w:spacing w:val="-9"/>
        </w:rPr>
        <w:t xml:space="preserve"> </w:t>
      </w:r>
      <w:r w:rsidRPr="00F928D2">
        <w:rPr>
          <w:rFonts w:cstheme="minorHAnsi"/>
          <w:b/>
          <w:spacing w:val="-2"/>
        </w:rPr>
        <w:t>BUSINESS:</w:t>
      </w:r>
    </w:p>
    <w:p w14:paraId="3DF58FA2" w14:textId="7C60561C" w:rsidR="000A009B" w:rsidRPr="00F928D2" w:rsidRDefault="000A009B" w:rsidP="00F8494A">
      <w:pPr>
        <w:pStyle w:val="ListParagraph"/>
        <w:widowControl w:val="0"/>
        <w:numPr>
          <w:ilvl w:val="0"/>
          <w:numId w:val="8"/>
        </w:numPr>
        <w:tabs>
          <w:tab w:val="left" w:pos="725"/>
        </w:tabs>
        <w:autoSpaceDE w:val="0"/>
        <w:autoSpaceDN w:val="0"/>
        <w:spacing w:before="22" w:after="0" w:line="240" w:lineRule="auto"/>
        <w:contextualSpacing w:val="0"/>
        <w:rPr>
          <w:rFonts w:cstheme="minorHAnsi"/>
        </w:rPr>
      </w:pPr>
      <w:r w:rsidRPr="00F928D2">
        <w:rPr>
          <w:rFonts w:cstheme="minorHAnsi"/>
        </w:rPr>
        <w:t>Residential</w:t>
      </w:r>
      <w:r w:rsidRPr="00F928D2">
        <w:rPr>
          <w:rFonts w:cstheme="minorHAnsi"/>
          <w:spacing w:val="-3"/>
        </w:rPr>
        <w:t xml:space="preserve"> </w:t>
      </w:r>
      <w:r w:rsidRPr="00F928D2">
        <w:rPr>
          <w:rFonts w:cstheme="minorHAnsi"/>
        </w:rPr>
        <w:t>-</w:t>
      </w:r>
      <w:r w:rsidRPr="00F928D2">
        <w:rPr>
          <w:rFonts w:cstheme="minorHAnsi"/>
          <w:spacing w:val="-5"/>
        </w:rPr>
        <w:t xml:space="preserve"> </w:t>
      </w:r>
      <w:r w:rsidRPr="00F928D2">
        <w:rPr>
          <w:rFonts w:cstheme="minorHAnsi"/>
        </w:rPr>
        <w:t>Properties</w:t>
      </w:r>
      <w:r w:rsidRPr="00F928D2">
        <w:rPr>
          <w:rFonts w:cstheme="minorHAnsi"/>
          <w:spacing w:val="-5"/>
        </w:rPr>
        <w:t xml:space="preserve"> </w:t>
      </w:r>
      <w:r w:rsidRPr="00F928D2">
        <w:rPr>
          <w:rFonts w:cstheme="minorHAnsi"/>
        </w:rPr>
        <w:t>on</w:t>
      </w:r>
      <w:r w:rsidRPr="00F928D2">
        <w:rPr>
          <w:rFonts w:cstheme="minorHAnsi"/>
          <w:spacing w:val="-4"/>
        </w:rPr>
        <w:t xml:space="preserve"> </w:t>
      </w:r>
      <w:r w:rsidRPr="00F928D2">
        <w:rPr>
          <w:rFonts w:cstheme="minorHAnsi"/>
        </w:rPr>
        <w:t>the</w:t>
      </w:r>
      <w:r w:rsidRPr="00F928D2">
        <w:rPr>
          <w:rFonts w:cstheme="minorHAnsi"/>
          <w:spacing w:val="-2"/>
        </w:rPr>
        <w:t xml:space="preserve"> </w:t>
      </w:r>
      <w:r w:rsidRPr="00F928D2">
        <w:rPr>
          <w:rFonts w:cstheme="minorHAnsi"/>
        </w:rPr>
        <w:t>radar</w:t>
      </w:r>
    </w:p>
    <w:p w14:paraId="109403BC" w14:textId="1F481B52" w:rsidR="000A009B" w:rsidRPr="00F928D2" w:rsidRDefault="000A009B" w:rsidP="00F8494A">
      <w:pPr>
        <w:pStyle w:val="ListParagraph"/>
        <w:widowControl w:val="0"/>
        <w:numPr>
          <w:ilvl w:val="1"/>
          <w:numId w:val="8"/>
        </w:numPr>
        <w:tabs>
          <w:tab w:val="left" w:pos="1445"/>
        </w:tabs>
        <w:autoSpaceDE w:val="0"/>
        <w:autoSpaceDN w:val="0"/>
        <w:spacing w:after="0" w:line="240" w:lineRule="auto"/>
        <w:contextualSpacing w:val="0"/>
        <w:rPr>
          <w:rFonts w:cstheme="minorHAnsi"/>
        </w:rPr>
      </w:pPr>
      <w:r w:rsidRPr="00F928D2">
        <w:rPr>
          <w:rFonts w:cstheme="minorHAnsi"/>
        </w:rPr>
        <w:t>R-223</w:t>
      </w:r>
      <w:r w:rsidRPr="00F928D2">
        <w:rPr>
          <w:rFonts w:cstheme="minorHAnsi"/>
          <w:spacing w:val="-3"/>
        </w:rPr>
        <w:t xml:space="preserve"> </w:t>
      </w:r>
      <w:r w:rsidRPr="00F928D2">
        <w:rPr>
          <w:rFonts w:cstheme="minorHAnsi"/>
        </w:rPr>
        <w:t>E.</w:t>
      </w:r>
      <w:r w:rsidRPr="00F928D2">
        <w:rPr>
          <w:rFonts w:cstheme="minorHAnsi"/>
          <w:spacing w:val="-6"/>
        </w:rPr>
        <w:t xml:space="preserve"> </w:t>
      </w:r>
      <w:r w:rsidRPr="00F928D2">
        <w:rPr>
          <w:rFonts w:cstheme="minorHAnsi"/>
        </w:rPr>
        <w:t>6</w:t>
      </w:r>
      <w:r w:rsidRPr="00F928D2">
        <w:rPr>
          <w:rFonts w:cstheme="minorHAnsi"/>
          <w:vertAlign w:val="superscript"/>
        </w:rPr>
        <w:t>th</w:t>
      </w:r>
      <w:r w:rsidRPr="00F928D2">
        <w:rPr>
          <w:rFonts w:cstheme="minorHAnsi"/>
          <w:spacing w:val="-4"/>
        </w:rPr>
        <w:t xml:space="preserve"> </w:t>
      </w:r>
      <w:r w:rsidRPr="00F928D2">
        <w:rPr>
          <w:rFonts w:cstheme="minorHAnsi"/>
        </w:rPr>
        <w:t>St.</w:t>
      </w:r>
      <w:r w:rsidRPr="00F928D2">
        <w:rPr>
          <w:rFonts w:cstheme="minorHAnsi"/>
          <w:spacing w:val="-4"/>
        </w:rPr>
        <w:t xml:space="preserve"> </w:t>
      </w:r>
      <w:r w:rsidRPr="00F928D2">
        <w:rPr>
          <w:rFonts w:cstheme="minorHAnsi"/>
        </w:rPr>
        <w:t>(Kennedy</w:t>
      </w:r>
      <w:r w:rsidRPr="00F928D2">
        <w:rPr>
          <w:rFonts w:cstheme="minorHAnsi"/>
          <w:spacing w:val="-3"/>
        </w:rPr>
        <w:t xml:space="preserve"> </w:t>
      </w:r>
      <w:r w:rsidRPr="00F928D2">
        <w:rPr>
          <w:rFonts w:cstheme="minorHAnsi"/>
        </w:rPr>
        <w:t>Bridge</w:t>
      </w:r>
      <w:r w:rsidRPr="00F928D2">
        <w:rPr>
          <w:rFonts w:cstheme="minorHAnsi"/>
          <w:spacing w:val="-2"/>
        </w:rPr>
        <w:t xml:space="preserve"> House)</w:t>
      </w:r>
      <w:r w:rsidR="00B45F93" w:rsidRPr="00F928D2">
        <w:rPr>
          <w:rFonts w:cstheme="minorHAnsi"/>
          <w:spacing w:val="-2"/>
        </w:rPr>
        <w:t xml:space="preserve"> – </w:t>
      </w:r>
      <w:r w:rsidR="00AC015F" w:rsidRPr="00F928D2">
        <w:rPr>
          <w:rFonts w:cstheme="minorHAnsi"/>
          <w:spacing w:val="-2"/>
        </w:rPr>
        <w:t xml:space="preserve">St. Mary – </w:t>
      </w:r>
      <w:r w:rsidR="00DD0DEA">
        <w:rPr>
          <w:rFonts w:cstheme="minorHAnsi"/>
          <w:spacing w:val="-2"/>
        </w:rPr>
        <w:t xml:space="preserve">spoke w/ po no </w:t>
      </w:r>
      <w:proofErr w:type="gramStart"/>
      <w:r w:rsidR="00DD0DEA">
        <w:rPr>
          <w:rFonts w:cstheme="minorHAnsi"/>
          <w:spacing w:val="-2"/>
        </w:rPr>
        <w:t>long term</w:t>
      </w:r>
      <w:proofErr w:type="gramEnd"/>
      <w:r w:rsidR="00DD0DEA">
        <w:rPr>
          <w:rFonts w:cstheme="minorHAnsi"/>
          <w:spacing w:val="-2"/>
        </w:rPr>
        <w:t xml:space="preserve"> plans</w:t>
      </w:r>
    </w:p>
    <w:p w14:paraId="5EB27470" w14:textId="317A25F8" w:rsidR="00EA0747" w:rsidRPr="00F928D2" w:rsidRDefault="000A009B" w:rsidP="00EA0747">
      <w:pPr>
        <w:pStyle w:val="ListParagraph"/>
        <w:widowControl w:val="0"/>
        <w:numPr>
          <w:ilvl w:val="1"/>
          <w:numId w:val="8"/>
        </w:numPr>
        <w:tabs>
          <w:tab w:val="left" w:pos="1448"/>
        </w:tabs>
        <w:autoSpaceDE w:val="0"/>
        <w:autoSpaceDN w:val="0"/>
        <w:spacing w:after="0" w:line="240" w:lineRule="auto"/>
        <w:contextualSpacing w:val="0"/>
        <w:rPr>
          <w:rFonts w:cstheme="minorHAnsi"/>
        </w:rPr>
      </w:pPr>
      <w:r w:rsidRPr="00F928D2">
        <w:rPr>
          <w:rFonts w:cstheme="minorHAnsi"/>
        </w:rPr>
        <w:t>R-515</w:t>
      </w:r>
      <w:r w:rsidRPr="00F928D2">
        <w:rPr>
          <w:rFonts w:cstheme="minorHAnsi"/>
          <w:spacing w:val="-2"/>
        </w:rPr>
        <w:t xml:space="preserve"> </w:t>
      </w:r>
      <w:r w:rsidRPr="00F928D2">
        <w:rPr>
          <w:rFonts w:cstheme="minorHAnsi"/>
        </w:rPr>
        <w:t>N.</w:t>
      </w:r>
      <w:r w:rsidRPr="00F928D2">
        <w:rPr>
          <w:rFonts w:cstheme="minorHAnsi"/>
          <w:spacing w:val="-2"/>
        </w:rPr>
        <w:t xml:space="preserve"> </w:t>
      </w:r>
      <w:r w:rsidRPr="00F928D2">
        <w:rPr>
          <w:rFonts w:cstheme="minorHAnsi"/>
        </w:rPr>
        <w:t>Harrison</w:t>
      </w:r>
      <w:r w:rsidRPr="00F928D2">
        <w:rPr>
          <w:rFonts w:cstheme="minorHAnsi"/>
          <w:spacing w:val="-4"/>
        </w:rPr>
        <w:t xml:space="preserve"> </w:t>
      </w:r>
      <w:r w:rsidRPr="00F928D2">
        <w:rPr>
          <w:rFonts w:cstheme="minorHAnsi"/>
        </w:rPr>
        <w:t>St.</w:t>
      </w:r>
      <w:r w:rsidRPr="00F928D2">
        <w:rPr>
          <w:rFonts w:cstheme="minorHAnsi"/>
          <w:spacing w:val="-4"/>
        </w:rPr>
        <w:t xml:space="preserve"> </w:t>
      </w:r>
      <w:r w:rsidRPr="00F928D2">
        <w:rPr>
          <w:rFonts w:cstheme="minorHAnsi"/>
        </w:rPr>
        <w:t>–</w:t>
      </w:r>
      <w:r w:rsidRPr="00F928D2">
        <w:rPr>
          <w:rFonts w:cstheme="minorHAnsi"/>
          <w:spacing w:val="-1"/>
        </w:rPr>
        <w:t xml:space="preserve"> </w:t>
      </w:r>
      <w:r w:rsidRPr="00F928D2">
        <w:rPr>
          <w:rFonts w:cstheme="minorHAnsi"/>
          <w:spacing w:val="-2"/>
        </w:rPr>
        <w:t>Status</w:t>
      </w:r>
      <w:r w:rsidR="00B45F93" w:rsidRPr="00F928D2">
        <w:rPr>
          <w:rFonts w:cstheme="minorHAnsi"/>
          <w:spacing w:val="-2"/>
        </w:rPr>
        <w:t xml:space="preserve"> – </w:t>
      </w:r>
      <w:r w:rsidR="00EA0747" w:rsidRPr="00F928D2">
        <w:rPr>
          <w:rFonts w:cstheme="minorHAnsi"/>
          <w:spacing w:val="-2"/>
        </w:rPr>
        <w:t>BZA 2</w:t>
      </w:r>
      <w:r w:rsidR="00EA0747" w:rsidRPr="00F928D2">
        <w:rPr>
          <w:rFonts w:cstheme="minorHAnsi"/>
          <w:spacing w:val="-2"/>
          <w:vertAlign w:val="superscript"/>
        </w:rPr>
        <w:t>nd</w:t>
      </w:r>
      <w:r w:rsidR="00EA0747" w:rsidRPr="00F928D2">
        <w:rPr>
          <w:rFonts w:cstheme="minorHAnsi"/>
          <w:spacing w:val="-2"/>
        </w:rPr>
        <w:t xml:space="preserve"> hearing </w:t>
      </w:r>
      <w:r w:rsidR="00AC015F" w:rsidRPr="00F928D2">
        <w:rPr>
          <w:rFonts w:cstheme="minorHAnsi"/>
          <w:spacing w:val="-2"/>
        </w:rPr>
        <w:t>results</w:t>
      </w:r>
      <w:r w:rsidR="00DD0DEA">
        <w:rPr>
          <w:rFonts w:cstheme="minorHAnsi"/>
          <w:spacing w:val="-2"/>
        </w:rPr>
        <w:t xml:space="preserve"> – PO granted variance to tri plex, providing no more than 3 violation in 5 </w:t>
      </w:r>
      <w:proofErr w:type="spellStart"/>
      <w:r w:rsidR="00DD0DEA">
        <w:rPr>
          <w:rFonts w:cstheme="minorHAnsi"/>
          <w:spacing w:val="-2"/>
        </w:rPr>
        <w:t>yr</w:t>
      </w:r>
      <w:proofErr w:type="spellEnd"/>
      <w:r w:rsidR="00DD0DEA">
        <w:rPr>
          <w:rFonts w:cstheme="minorHAnsi"/>
          <w:spacing w:val="-2"/>
        </w:rPr>
        <w:t xml:space="preserve"> period</w:t>
      </w:r>
    </w:p>
    <w:p w14:paraId="121A9523" w14:textId="06E98A53" w:rsidR="000A009B" w:rsidRPr="00F928D2" w:rsidRDefault="000A009B" w:rsidP="00FB1DB4">
      <w:pPr>
        <w:pStyle w:val="ListParagraph"/>
        <w:widowControl w:val="0"/>
        <w:numPr>
          <w:ilvl w:val="1"/>
          <w:numId w:val="8"/>
        </w:numPr>
        <w:tabs>
          <w:tab w:val="left" w:pos="1449"/>
        </w:tabs>
        <w:autoSpaceDE w:val="0"/>
        <w:autoSpaceDN w:val="0"/>
        <w:spacing w:before="1" w:after="0" w:line="240" w:lineRule="auto"/>
        <w:contextualSpacing w:val="0"/>
        <w:rPr>
          <w:rFonts w:cstheme="minorHAnsi"/>
        </w:rPr>
      </w:pPr>
      <w:r w:rsidRPr="00F928D2">
        <w:rPr>
          <w:rFonts w:cstheme="minorHAnsi"/>
        </w:rPr>
        <w:t>R-216</w:t>
      </w:r>
      <w:r w:rsidRPr="00F928D2">
        <w:rPr>
          <w:rFonts w:cstheme="minorHAnsi"/>
          <w:spacing w:val="-1"/>
        </w:rPr>
        <w:t xml:space="preserve"> </w:t>
      </w:r>
      <w:r w:rsidRPr="00F928D2">
        <w:rPr>
          <w:rFonts w:cstheme="minorHAnsi"/>
        </w:rPr>
        <w:t>W.</w:t>
      </w:r>
      <w:r w:rsidRPr="00F928D2">
        <w:rPr>
          <w:rFonts w:cstheme="minorHAnsi"/>
          <w:spacing w:val="-5"/>
        </w:rPr>
        <w:t xml:space="preserve"> </w:t>
      </w:r>
      <w:r w:rsidRPr="00F928D2">
        <w:rPr>
          <w:rFonts w:cstheme="minorHAnsi"/>
        </w:rPr>
        <w:t>3</w:t>
      </w:r>
      <w:r w:rsidRPr="00F928D2">
        <w:rPr>
          <w:rFonts w:cstheme="minorHAnsi"/>
          <w:vertAlign w:val="superscript"/>
        </w:rPr>
        <w:t>rd</w:t>
      </w:r>
      <w:r w:rsidRPr="00F928D2">
        <w:rPr>
          <w:rFonts w:cstheme="minorHAnsi"/>
          <w:spacing w:val="-3"/>
        </w:rPr>
        <w:t xml:space="preserve"> </w:t>
      </w:r>
      <w:r w:rsidRPr="00F928D2">
        <w:rPr>
          <w:rFonts w:cstheme="minorHAnsi"/>
          <w:spacing w:val="-2"/>
        </w:rPr>
        <w:t>Street</w:t>
      </w:r>
      <w:r w:rsidR="00B45F93" w:rsidRPr="00F928D2">
        <w:rPr>
          <w:rFonts w:cstheme="minorHAnsi"/>
          <w:spacing w:val="-2"/>
        </w:rPr>
        <w:t xml:space="preserve"> – </w:t>
      </w:r>
      <w:r w:rsidR="00DD0DEA">
        <w:rPr>
          <w:rFonts w:cstheme="minorHAnsi"/>
          <w:spacing w:val="-2"/>
        </w:rPr>
        <w:t>NA</w:t>
      </w:r>
    </w:p>
    <w:p w14:paraId="20D82ADF" w14:textId="7D81C79B" w:rsidR="000A009B" w:rsidRPr="00F928D2" w:rsidRDefault="000A009B" w:rsidP="00FB1DB4">
      <w:pPr>
        <w:pStyle w:val="ListParagraph"/>
        <w:widowControl w:val="0"/>
        <w:numPr>
          <w:ilvl w:val="1"/>
          <w:numId w:val="8"/>
        </w:numPr>
        <w:tabs>
          <w:tab w:val="left" w:pos="1448"/>
        </w:tabs>
        <w:autoSpaceDE w:val="0"/>
        <w:autoSpaceDN w:val="0"/>
        <w:spacing w:after="0" w:line="240" w:lineRule="auto"/>
        <w:contextualSpacing w:val="0"/>
        <w:rPr>
          <w:rFonts w:cstheme="minorHAnsi"/>
        </w:rPr>
      </w:pPr>
      <w:r w:rsidRPr="00F928D2">
        <w:rPr>
          <w:rFonts w:cstheme="minorHAnsi"/>
        </w:rPr>
        <w:t>R-512</w:t>
      </w:r>
      <w:r w:rsidRPr="00F928D2">
        <w:rPr>
          <w:rFonts w:cstheme="minorHAnsi"/>
          <w:spacing w:val="-2"/>
        </w:rPr>
        <w:t xml:space="preserve"> </w:t>
      </w:r>
      <w:r w:rsidRPr="00F928D2">
        <w:rPr>
          <w:rFonts w:cstheme="minorHAnsi"/>
        </w:rPr>
        <w:t>E.</w:t>
      </w:r>
      <w:r w:rsidRPr="00F928D2">
        <w:rPr>
          <w:rFonts w:cstheme="minorHAnsi"/>
          <w:spacing w:val="-5"/>
        </w:rPr>
        <w:t xml:space="preserve"> </w:t>
      </w:r>
      <w:r w:rsidRPr="00F928D2">
        <w:rPr>
          <w:rFonts w:cstheme="minorHAnsi"/>
        </w:rPr>
        <w:t>11</w:t>
      </w:r>
      <w:r w:rsidRPr="00F928D2">
        <w:rPr>
          <w:rFonts w:cstheme="minorHAnsi"/>
          <w:vertAlign w:val="superscript"/>
        </w:rPr>
        <w:t>th</w:t>
      </w:r>
      <w:r w:rsidRPr="00F928D2">
        <w:rPr>
          <w:rFonts w:cstheme="minorHAnsi"/>
          <w:spacing w:val="-4"/>
        </w:rPr>
        <w:t xml:space="preserve"> </w:t>
      </w:r>
      <w:r w:rsidRPr="00F928D2">
        <w:rPr>
          <w:rFonts w:cstheme="minorHAnsi"/>
          <w:spacing w:val="-2"/>
        </w:rPr>
        <w:t>Street</w:t>
      </w:r>
      <w:r w:rsidR="00B45F93" w:rsidRPr="00F928D2">
        <w:rPr>
          <w:rFonts w:cstheme="minorHAnsi"/>
          <w:spacing w:val="-2"/>
        </w:rPr>
        <w:t xml:space="preserve"> – </w:t>
      </w:r>
      <w:r w:rsidR="007C5B5D" w:rsidRPr="00F928D2">
        <w:rPr>
          <w:rFonts w:cstheme="minorHAnsi"/>
          <w:spacing w:val="-2"/>
        </w:rPr>
        <w:t xml:space="preserve">Insurance Co. </w:t>
      </w:r>
      <w:r w:rsidR="00DD0DEA">
        <w:rPr>
          <w:rFonts w:cstheme="minorHAnsi"/>
          <w:spacing w:val="-2"/>
        </w:rPr>
        <w:t>– electrician established temp electric</w:t>
      </w:r>
    </w:p>
    <w:p w14:paraId="1FF1679C" w14:textId="1ADECAA9" w:rsidR="000A009B" w:rsidRPr="00F928D2" w:rsidRDefault="000A009B" w:rsidP="00FB1DB4">
      <w:pPr>
        <w:pStyle w:val="ListParagraph"/>
        <w:widowControl w:val="0"/>
        <w:numPr>
          <w:ilvl w:val="1"/>
          <w:numId w:val="8"/>
        </w:numPr>
        <w:tabs>
          <w:tab w:val="left" w:pos="1448"/>
        </w:tabs>
        <w:autoSpaceDE w:val="0"/>
        <w:autoSpaceDN w:val="0"/>
        <w:spacing w:after="0" w:line="240" w:lineRule="auto"/>
        <w:contextualSpacing w:val="0"/>
        <w:rPr>
          <w:rFonts w:cstheme="minorHAnsi"/>
        </w:rPr>
      </w:pPr>
      <w:r w:rsidRPr="00F928D2">
        <w:rPr>
          <w:rFonts w:cstheme="minorHAnsi"/>
        </w:rPr>
        <w:t>R-232</w:t>
      </w:r>
      <w:r w:rsidRPr="00F928D2">
        <w:rPr>
          <w:rFonts w:cstheme="minorHAnsi"/>
          <w:spacing w:val="-2"/>
        </w:rPr>
        <w:t xml:space="preserve"> </w:t>
      </w:r>
      <w:r w:rsidRPr="00F928D2">
        <w:rPr>
          <w:rFonts w:cstheme="minorHAnsi"/>
        </w:rPr>
        <w:t>E.</w:t>
      </w:r>
      <w:r w:rsidRPr="00F928D2">
        <w:rPr>
          <w:rFonts w:cstheme="minorHAnsi"/>
          <w:spacing w:val="-5"/>
        </w:rPr>
        <w:t xml:space="preserve"> </w:t>
      </w:r>
      <w:r w:rsidRPr="00F928D2">
        <w:rPr>
          <w:rFonts w:cstheme="minorHAnsi"/>
        </w:rPr>
        <w:t>8</w:t>
      </w:r>
      <w:r w:rsidRPr="00F928D2">
        <w:rPr>
          <w:rFonts w:cstheme="minorHAnsi"/>
          <w:vertAlign w:val="superscript"/>
        </w:rPr>
        <w:t>TH</w:t>
      </w:r>
      <w:r w:rsidRPr="00F928D2">
        <w:rPr>
          <w:rFonts w:cstheme="minorHAnsi"/>
          <w:spacing w:val="-3"/>
        </w:rPr>
        <w:t xml:space="preserve"> </w:t>
      </w:r>
      <w:r w:rsidRPr="00F928D2">
        <w:rPr>
          <w:rFonts w:cstheme="minorHAnsi"/>
          <w:spacing w:val="-2"/>
        </w:rPr>
        <w:t>Street</w:t>
      </w:r>
      <w:r w:rsidR="00B45F93" w:rsidRPr="00F928D2">
        <w:rPr>
          <w:rFonts w:cstheme="minorHAnsi"/>
          <w:spacing w:val="-2"/>
        </w:rPr>
        <w:t xml:space="preserve"> – </w:t>
      </w:r>
      <w:r w:rsidR="007C5B5D" w:rsidRPr="00F928D2">
        <w:rPr>
          <w:rFonts w:cstheme="minorHAnsi"/>
          <w:spacing w:val="-2"/>
        </w:rPr>
        <w:t>P</w:t>
      </w:r>
      <w:r w:rsidR="00EA0747" w:rsidRPr="00F928D2">
        <w:rPr>
          <w:rFonts w:cstheme="minorHAnsi"/>
          <w:spacing w:val="-2"/>
        </w:rPr>
        <w:t xml:space="preserve">ublic hearing </w:t>
      </w:r>
      <w:r w:rsidR="007C5B5D" w:rsidRPr="00F928D2">
        <w:rPr>
          <w:rFonts w:cstheme="minorHAnsi"/>
          <w:spacing w:val="-2"/>
        </w:rPr>
        <w:t xml:space="preserve">set </w:t>
      </w:r>
      <w:r w:rsidR="00EA0747" w:rsidRPr="00F928D2">
        <w:rPr>
          <w:rFonts w:cstheme="minorHAnsi"/>
          <w:spacing w:val="-2"/>
        </w:rPr>
        <w:t>4/7/2026</w:t>
      </w:r>
      <w:r w:rsidR="00375385" w:rsidRPr="00F928D2">
        <w:rPr>
          <w:rFonts w:cstheme="minorHAnsi"/>
          <w:spacing w:val="-2"/>
        </w:rPr>
        <w:t xml:space="preserve"> </w:t>
      </w:r>
      <w:r w:rsidR="00DD0DEA">
        <w:rPr>
          <w:rFonts w:cstheme="minorHAnsi"/>
          <w:spacing w:val="-2"/>
        </w:rPr>
        <w:t>– title search ordered</w:t>
      </w:r>
    </w:p>
    <w:p w14:paraId="0B2080CD" w14:textId="13C53EB1" w:rsidR="000A009B" w:rsidRPr="00F928D2" w:rsidRDefault="000A009B" w:rsidP="00FB1DB4">
      <w:pPr>
        <w:pStyle w:val="ListParagraph"/>
        <w:widowControl w:val="0"/>
        <w:numPr>
          <w:ilvl w:val="1"/>
          <w:numId w:val="8"/>
        </w:numPr>
        <w:tabs>
          <w:tab w:val="left" w:pos="1449"/>
        </w:tabs>
        <w:autoSpaceDE w:val="0"/>
        <w:autoSpaceDN w:val="0"/>
        <w:spacing w:after="0" w:line="240" w:lineRule="auto"/>
        <w:contextualSpacing w:val="0"/>
        <w:rPr>
          <w:rFonts w:cstheme="minorHAnsi"/>
        </w:rPr>
      </w:pPr>
      <w:r w:rsidRPr="00F928D2">
        <w:rPr>
          <w:rFonts w:cstheme="minorHAnsi"/>
        </w:rPr>
        <w:t>R-6</w:t>
      </w:r>
      <w:r w:rsidR="00FB1DB4" w:rsidRPr="00F928D2">
        <w:rPr>
          <w:rFonts w:cstheme="minorHAnsi"/>
        </w:rPr>
        <w:t xml:space="preserve">01 N Morgan Street </w:t>
      </w:r>
      <w:r w:rsidR="008D1C17" w:rsidRPr="00F928D2">
        <w:rPr>
          <w:rFonts w:cstheme="minorHAnsi"/>
          <w:spacing w:val="-2"/>
        </w:rPr>
        <w:t>–</w:t>
      </w:r>
      <w:r w:rsidR="00F928D2">
        <w:rPr>
          <w:rFonts w:cstheme="minorHAnsi"/>
          <w:spacing w:val="-2"/>
        </w:rPr>
        <w:t>R</w:t>
      </w:r>
      <w:r w:rsidR="00EA0747" w:rsidRPr="00F928D2">
        <w:rPr>
          <w:rFonts w:cstheme="minorHAnsi"/>
          <w:spacing w:val="-2"/>
        </w:rPr>
        <w:t>evisit 4/1/2026</w:t>
      </w:r>
      <w:r w:rsidR="00375385" w:rsidRPr="00F928D2">
        <w:rPr>
          <w:rFonts w:cstheme="minorHAnsi"/>
          <w:spacing w:val="-2"/>
        </w:rPr>
        <w:t>.</w:t>
      </w:r>
      <w:r w:rsidR="007E7521" w:rsidRPr="00F928D2">
        <w:rPr>
          <w:rFonts w:cstheme="minorHAnsi"/>
          <w:spacing w:val="-2"/>
        </w:rPr>
        <w:t xml:space="preserve"> </w:t>
      </w:r>
      <w:r w:rsidR="00DD0DEA">
        <w:rPr>
          <w:rFonts w:cstheme="minorHAnsi"/>
          <w:spacing w:val="-2"/>
        </w:rPr>
        <w:t xml:space="preserve">– keep an eye on property, PO doesn’t want </w:t>
      </w:r>
      <w:proofErr w:type="spellStart"/>
      <w:r w:rsidR="00DD0DEA">
        <w:rPr>
          <w:rFonts w:cstheme="minorHAnsi"/>
          <w:spacing w:val="-2"/>
        </w:rPr>
        <w:t>sam</w:t>
      </w:r>
      <w:proofErr w:type="spellEnd"/>
      <w:r w:rsidR="00DD0DEA">
        <w:rPr>
          <w:rFonts w:cstheme="minorHAnsi"/>
          <w:spacing w:val="-2"/>
        </w:rPr>
        <w:t xml:space="preserve"> on property</w:t>
      </w:r>
    </w:p>
    <w:p w14:paraId="3712F307" w14:textId="0A1DFE34" w:rsidR="00FB1DB4" w:rsidRPr="00F928D2" w:rsidRDefault="00FB1DB4" w:rsidP="00FB1DB4">
      <w:pPr>
        <w:pStyle w:val="ListParagraph"/>
        <w:widowControl w:val="0"/>
        <w:numPr>
          <w:ilvl w:val="1"/>
          <w:numId w:val="8"/>
        </w:numPr>
        <w:tabs>
          <w:tab w:val="left" w:pos="1449"/>
        </w:tabs>
        <w:autoSpaceDE w:val="0"/>
        <w:autoSpaceDN w:val="0"/>
        <w:spacing w:after="0" w:line="240" w:lineRule="auto"/>
        <w:contextualSpacing w:val="0"/>
        <w:rPr>
          <w:rFonts w:cstheme="minorHAnsi"/>
        </w:rPr>
      </w:pPr>
      <w:r w:rsidRPr="00F928D2">
        <w:rPr>
          <w:rFonts w:cstheme="minorHAnsi"/>
        </w:rPr>
        <w:t>R-335 N Morgan Street, APT. 3 – Revisit 4/1/2026</w:t>
      </w:r>
      <w:r w:rsidR="00375385" w:rsidRPr="00F928D2">
        <w:rPr>
          <w:rFonts w:cstheme="minorHAnsi"/>
        </w:rPr>
        <w:t xml:space="preserve"> –</w:t>
      </w:r>
      <w:r w:rsidR="00DD0DEA">
        <w:rPr>
          <w:rFonts w:cstheme="minorHAnsi"/>
        </w:rPr>
        <w:t xml:space="preserve"> continue to work on task list</w:t>
      </w:r>
    </w:p>
    <w:p w14:paraId="435977AA" w14:textId="5FBA14AF" w:rsidR="00FB1DB4" w:rsidRPr="00F928D2" w:rsidRDefault="00FB1DB4" w:rsidP="00FB1DB4">
      <w:pPr>
        <w:pStyle w:val="ListParagraph"/>
        <w:widowControl w:val="0"/>
        <w:numPr>
          <w:ilvl w:val="1"/>
          <w:numId w:val="8"/>
        </w:numPr>
        <w:tabs>
          <w:tab w:val="left" w:pos="1449"/>
        </w:tabs>
        <w:autoSpaceDE w:val="0"/>
        <w:autoSpaceDN w:val="0"/>
        <w:spacing w:after="0" w:line="240" w:lineRule="auto"/>
        <w:contextualSpacing w:val="0"/>
        <w:rPr>
          <w:rFonts w:cstheme="minorHAnsi"/>
        </w:rPr>
      </w:pPr>
      <w:r w:rsidRPr="00F928D2">
        <w:rPr>
          <w:rFonts w:cstheme="minorHAnsi"/>
        </w:rPr>
        <w:t>R-863 S Donald Street – Inspection by 2/24/2026</w:t>
      </w:r>
      <w:r w:rsidR="00375385" w:rsidRPr="00F928D2">
        <w:rPr>
          <w:rFonts w:cstheme="minorHAnsi"/>
        </w:rPr>
        <w:t xml:space="preserve"> –</w:t>
      </w:r>
      <w:r w:rsidR="00F928D2" w:rsidRPr="00F928D2">
        <w:rPr>
          <w:rFonts w:cstheme="minorHAnsi"/>
        </w:rPr>
        <w:t xml:space="preserve"> </w:t>
      </w:r>
      <w:r w:rsidR="00DD0DEA">
        <w:rPr>
          <w:rFonts w:cstheme="minorHAnsi"/>
        </w:rPr>
        <w:t xml:space="preserve">2/27 – </w:t>
      </w:r>
      <w:proofErr w:type="spellStart"/>
      <w:r w:rsidR="00DD0DEA">
        <w:rPr>
          <w:rFonts w:cstheme="minorHAnsi"/>
        </w:rPr>
        <w:t>sam</w:t>
      </w:r>
      <w:proofErr w:type="spellEnd"/>
      <w:r w:rsidR="00DD0DEA">
        <w:rPr>
          <w:rFonts w:cstheme="minorHAnsi"/>
        </w:rPr>
        <w:t xml:space="preserve"> not allowed inside or on adjacent property. Only photos from street or driveway. Outside of property still not compliant, unclear if structure should be deemed unsafe, does not believe to be safe from outside inspection. </w:t>
      </w:r>
      <w:r w:rsidR="00C649B3">
        <w:rPr>
          <w:rFonts w:cstheme="minorHAnsi"/>
        </w:rPr>
        <w:t xml:space="preserve">Sam petition to schedule inspection of inside and complete property on a set date and time. </w:t>
      </w:r>
      <w:proofErr w:type="spellStart"/>
      <w:r w:rsidR="00C649B3">
        <w:rPr>
          <w:rFonts w:cstheme="minorHAnsi"/>
        </w:rPr>
        <w:t>Berke</w:t>
      </w:r>
      <w:proofErr w:type="spellEnd"/>
      <w:r w:rsidR="00C649B3">
        <w:rPr>
          <w:rFonts w:cstheme="minorHAnsi"/>
        </w:rPr>
        <w:t xml:space="preserve"> motion court to schedule interior inspection; bridges seconded. The motion carried.</w:t>
      </w:r>
    </w:p>
    <w:p w14:paraId="78F9E3A1" w14:textId="6F5DBF3E" w:rsidR="000A009B" w:rsidRPr="00F928D2" w:rsidRDefault="000A009B" w:rsidP="00F8494A">
      <w:pPr>
        <w:pStyle w:val="ListParagraph"/>
        <w:widowControl w:val="0"/>
        <w:numPr>
          <w:ilvl w:val="0"/>
          <w:numId w:val="8"/>
        </w:numPr>
        <w:tabs>
          <w:tab w:val="left" w:pos="727"/>
        </w:tabs>
        <w:autoSpaceDE w:val="0"/>
        <w:autoSpaceDN w:val="0"/>
        <w:spacing w:after="0" w:line="240" w:lineRule="auto"/>
        <w:contextualSpacing w:val="0"/>
        <w:rPr>
          <w:rFonts w:cstheme="minorHAnsi"/>
          <w:strike/>
        </w:rPr>
      </w:pPr>
      <w:r w:rsidRPr="00F928D2">
        <w:rPr>
          <w:rFonts w:cstheme="minorHAnsi"/>
        </w:rPr>
        <w:t>Commercial</w:t>
      </w:r>
      <w:r w:rsidRPr="00F928D2">
        <w:rPr>
          <w:rFonts w:cstheme="minorHAnsi"/>
          <w:spacing w:val="-3"/>
        </w:rPr>
        <w:t xml:space="preserve"> </w:t>
      </w:r>
      <w:r w:rsidRPr="00F928D2">
        <w:rPr>
          <w:rFonts w:cstheme="minorHAnsi"/>
        </w:rPr>
        <w:t>–</w:t>
      </w:r>
      <w:r w:rsidRPr="00F928D2">
        <w:rPr>
          <w:rFonts w:cstheme="minorHAnsi"/>
          <w:spacing w:val="-5"/>
        </w:rPr>
        <w:t xml:space="preserve"> </w:t>
      </w:r>
      <w:r w:rsidRPr="00F928D2">
        <w:rPr>
          <w:rFonts w:cstheme="minorHAnsi"/>
        </w:rPr>
        <w:t>Properties</w:t>
      </w:r>
      <w:r w:rsidRPr="00F928D2">
        <w:rPr>
          <w:rFonts w:cstheme="minorHAnsi"/>
          <w:spacing w:val="-4"/>
        </w:rPr>
        <w:t xml:space="preserve"> </w:t>
      </w:r>
      <w:r w:rsidRPr="00F928D2">
        <w:rPr>
          <w:rFonts w:cstheme="minorHAnsi"/>
        </w:rPr>
        <w:t>on</w:t>
      </w:r>
      <w:r w:rsidRPr="00F928D2">
        <w:rPr>
          <w:rFonts w:cstheme="minorHAnsi"/>
          <w:spacing w:val="-4"/>
        </w:rPr>
        <w:t xml:space="preserve"> </w:t>
      </w:r>
      <w:r w:rsidRPr="00F928D2">
        <w:rPr>
          <w:rFonts w:cstheme="minorHAnsi"/>
        </w:rPr>
        <w:t>the</w:t>
      </w:r>
      <w:r w:rsidRPr="00F928D2">
        <w:rPr>
          <w:rFonts w:cstheme="minorHAnsi"/>
          <w:spacing w:val="-5"/>
        </w:rPr>
        <w:t xml:space="preserve"> </w:t>
      </w:r>
      <w:r w:rsidRPr="00F928D2">
        <w:rPr>
          <w:rFonts w:cstheme="minorHAnsi"/>
        </w:rPr>
        <w:t>radar</w:t>
      </w:r>
      <w:r w:rsidRPr="00F928D2">
        <w:rPr>
          <w:rFonts w:cstheme="minorHAnsi"/>
          <w:spacing w:val="-2"/>
        </w:rPr>
        <w:t xml:space="preserve"> </w:t>
      </w:r>
    </w:p>
    <w:p w14:paraId="23079DA3" w14:textId="2313E780" w:rsidR="00371374" w:rsidRPr="00371374" w:rsidRDefault="000D11F6" w:rsidP="00F928D2">
      <w:pPr>
        <w:pStyle w:val="ListParagraph"/>
        <w:widowControl w:val="0"/>
        <w:numPr>
          <w:ilvl w:val="1"/>
          <w:numId w:val="8"/>
        </w:numPr>
        <w:tabs>
          <w:tab w:val="left" w:pos="1449"/>
        </w:tabs>
        <w:autoSpaceDE w:val="0"/>
        <w:autoSpaceDN w:val="0"/>
        <w:spacing w:after="0" w:line="240" w:lineRule="auto"/>
        <w:ind w:right="292"/>
        <w:contextualSpacing w:val="0"/>
        <w:rPr>
          <w:rFonts w:cstheme="minorHAnsi"/>
          <w:i/>
          <w:iCs/>
          <w:color w:val="242424"/>
        </w:rPr>
      </w:pPr>
      <w:r w:rsidRPr="00F928D2">
        <w:rPr>
          <w:rFonts w:cstheme="minorHAnsi"/>
        </w:rPr>
        <w:t>C-113</w:t>
      </w:r>
      <w:r w:rsidRPr="00F928D2">
        <w:rPr>
          <w:rFonts w:cstheme="minorHAnsi"/>
          <w:spacing w:val="-2"/>
        </w:rPr>
        <w:t xml:space="preserve"> </w:t>
      </w:r>
      <w:r w:rsidRPr="00F928D2">
        <w:rPr>
          <w:rFonts w:cstheme="minorHAnsi"/>
        </w:rPr>
        <w:t>W.</w:t>
      </w:r>
      <w:r w:rsidRPr="00F928D2">
        <w:rPr>
          <w:rFonts w:cstheme="minorHAnsi"/>
          <w:spacing w:val="-5"/>
        </w:rPr>
        <w:t xml:space="preserve"> </w:t>
      </w:r>
      <w:r w:rsidRPr="00F928D2">
        <w:rPr>
          <w:rFonts w:cstheme="minorHAnsi"/>
        </w:rPr>
        <w:t>3</w:t>
      </w:r>
      <w:r w:rsidRPr="00F928D2">
        <w:rPr>
          <w:rFonts w:cstheme="minorHAnsi"/>
          <w:vertAlign w:val="superscript"/>
        </w:rPr>
        <w:t>rd</w:t>
      </w:r>
      <w:r w:rsidRPr="00F928D2">
        <w:rPr>
          <w:rFonts w:cstheme="minorHAnsi"/>
          <w:spacing w:val="-3"/>
        </w:rPr>
        <w:t xml:space="preserve"> </w:t>
      </w:r>
      <w:r w:rsidRPr="00F928D2">
        <w:rPr>
          <w:rFonts w:cstheme="minorHAnsi"/>
        </w:rPr>
        <w:t>Street</w:t>
      </w:r>
      <w:r w:rsidRPr="00F928D2">
        <w:rPr>
          <w:rFonts w:cstheme="minorHAnsi"/>
          <w:spacing w:val="-1"/>
        </w:rPr>
        <w:t xml:space="preserve"> </w:t>
      </w:r>
      <w:r w:rsidRPr="00F928D2">
        <w:rPr>
          <w:rFonts w:cstheme="minorHAnsi"/>
        </w:rPr>
        <w:t>–</w:t>
      </w:r>
      <w:r w:rsidRPr="00F928D2">
        <w:rPr>
          <w:rFonts w:cstheme="minorHAnsi"/>
          <w:spacing w:val="-4"/>
        </w:rPr>
        <w:t xml:space="preserve"> </w:t>
      </w:r>
      <w:r w:rsidRPr="00F928D2">
        <w:rPr>
          <w:rFonts w:cstheme="minorHAnsi"/>
        </w:rPr>
        <w:t>Abt</w:t>
      </w:r>
      <w:r w:rsidRPr="00F928D2">
        <w:rPr>
          <w:rFonts w:cstheme="minorHAnsi"/>
          <w:spacing w:val="-4"/>
        </w:rPr>
        <w:t xml:space="preserve"> </w:t>
      </w:r>
      <w:r w:rsidRPr="00F928D2">
        <w:rPr>
          <w:rFonts w:cstheme="minorHAnsi"/>
        </w:rPr>
        <w:t>Partners,</w:t>
      </w:r>
      <w:r w:rsidRPr="00F928D2">
        <w:rPr>
          <w:rFonts w:cstheme="minorHAnsi"/>
          <w:spacing w:val="-5"/>
        </w:rPr>
        <w:t xml:space="preserve"> </w:t>
      </w:r>
      <w:r w:rsidRPr="00F928D2">
        <w:rPr>
          <w:rFonts w:cstheme="minorHAnsi"/>
        </w:rPr>
        <w:t>LLC</w:t>
      </w:r>
      <w:r w:rsidRPr="00F928D2">
        <w:rPr>
          <w:rFonts w:cstheme="minorHAnsi"/>
          <w:spacing w:val="-4"/>
        </w:rPr>
        <w:t xml:space="preserve"> </w:t>
      </w:r>
      <w:r w:rsidRPr="00F928D2">
        <w:rPr>
          <w:rFonts w:cstheme="minorHAnsi"/>
        </w:rPr>
        <w:t>–</w:t>
      </w:r>
      <w:r w:rsidRPr="00F928D2">
        <w:rPr>
          <w:rFonts w:cstheme="minorHAnsi"/>
          <w:spacing w:val="-2"/>
        </w:rPr>
        <w:t xml:space="preserve"> </w:t>
      </w:r>
      <w:r w:rsidRPr="00F928D2">
        <w:rPr>
          <w:rFonts w:cstheme="minorHAnsi"/>
          <w:b/>
          <w:spacing w:val="-4"/>
        </w:rPr>
        <w:t>HOLD</w:t>
      </w:r>
      <w:r w:rsidR="00375385" w:rsidRPr="00F928D2">
        <w:rPr>
          <w:rFonts w:cstheme="minorHAnsi"/>
          <w:b/>
          <w:spacing w:val="-4"/>
        </w:rPr>
        <w:t xml:space="preserve"> - </w:t>
      </w:r>
    </w:p>
    <w:p w14:paraId="4E064BE1" w14:textId="0194566B" w:rsidR="008D66EF" w:rsidRPr="00C649B3" w:rsidRDefault="00D63EE3" w:rsidP="00F928D2">
      <w:pPr>
        <w:pStyle w:val="ListParagraph"/>
        <w:widowControl w:val="0"/>
        <w:numPr>
          <w:ilvl w:val="2"/>
          <w:numId w:val="8"/>
        </w:numPr>
        <w:tabs>
          <w:tab w:val="left" w:pos="1449"/>
        </w:tabs>
        <w:autoSpaceDE w:val="0"/>
        <w:autoSpaceDN w:val="0"/>
        <w:spacing w:after="0" w:line="240" w:lineRule="auto"/>
        <w:ind w:right="292"/>
        <w:contextualSpacing w:val="0"/>
        <w:rPr>
          <w:rFonts w:cstheme="minorHAnsi"/>
          <w:b/>
          <w:highlight w:val="yellow"/>
        </w:rPr>
      </w:pPr>
      <w:r w:rsidRPr="00F928D2">
        <w:rPr>
          <w:color w:val="000000"/>
          <w:highlight w:val="yellow"/>
        </w:rPr>
        <w:t xml:space="preserve">Property, to date, is not </w:t>
      </w:r>
      <w:r w:rsidR="00021299" w:rsidRPr="00F928D2">
        <w:rPr>
          <w:color w:val="000000"/>
          <w:highlight w:val="yellow"/>
        </w:rPr>
        <w:t xml:space="preserve">safety </w:t>
      </w:r>
      <w:r w:rsidRPr="00F928D2">
        <w:rPr>
          <w:color w:val="000000"/>
          <w:highlight w:val="yellow"/>
        </w:rPr>
        <w:t xml:space="preserve">compliant. </w:t>
      </w:r>
      <w:r w:rsidR="007E7521" w:rsidRPr="00F928D2">
        <w:rPr>
          <w:color w:val="000000"/>
          <w:highlight w:val="yellow"/>
        </w:rPr>
        <w:t xml:space="preserve">Cameron motioned to </w:t>
      </w:r>
      <w:r w:rsidRPr="00F928D2">
        <w:rPr>
          <w:color w:val="000000"/>
          <w:highlight w:val="yellow"/>
        </w:rPr>
        <w:t>allow</w:t>
      </w:r>
      <w:r w:rsidR="0056267C" w:rsidRPr="00F928D2">
        <w:rPr>
          <w:color w:val="000000"/>
          <w:highlight w:val="yellow"/>
        </w:rPr>
        <w:t xml:space="preserve"> </w:t>
      </w:r>
      <w:r w:rsidR="00C644C3" w:rsidRPr="00F928D2">
        <w:rPr>
          <w:color w:val="000000"/>
          <w:highlight w:val="yellow"/>
        </w:rPr>
        <w:t xml:space="preserve">an </w:t>
      </w:r>
      <w:r w:rsidRPr="00F928D2">
        <w:rPr>
          <w:color w:val="000000"/>
          <w:highlight w:val="yellow"/>
        </w:rPr>
        <w:t xml:space="preserve">engineer </w:t>
      </w:r>
      <w:r w:rsidR="00734DEE" w:rsidRPr="00F928D2">
        <w:rPr>
          <w:color w:val="000000"/>
          <w:highlight w:val="yellow"/>
        </w:rPr>
        <w:t>to</w:t>
      </w:r>
      <w:r w:rsidRPr="00F928D2">
        <w:rPr>
          <w:color w:val="000000"/>
          <w:highlight w:val="yellow"/>
        </w:rPr>
        <w:t xml:space="preserve"> </w:t>
      </w:r>
      <w:r w:rsidR="00734DEE" w:rsidRPr="00F928D2">
        <w:rPr>
          <w:color w:val="000000"/>
          <w:highlight w:val="yellow"/>
        </w:rPr>
        <w:t>review</w:t>
      </w:r>
      <w:r w:rsidRPr="00F928D2">
        <w:rPr>
          <w:color w:val="000000"/>
          <w:highlight w:val="yellow"/>
        </w:rPr>
        <w:t xml:space="preserve"> </w:t>
      </w:r>
      <w:r w:rsidR="00E52340" w:rsidRPr="00F928D2">
        <w:rPr>
          <w:color w:val="000000"/>
          <w:highlight w:val="yellow"/>
        </w:rPr>
        <w:t>for safety of the</w:t>
      </w:r>
      <w:r w:rsidRPr="00F928D2">
        <w:rPr>
          <w:color w:val="000000"/>
          <w:highlight w:val="yellow"/>
        </w:rPr>
        <w:t xml:space="preserve"> parapet</w:t>
      </w:r>
      <w:r w:rsidR="007E7521" w:rsidRPr="00F928D2">
        <w:rPr>
          <w:color w:val="000000"/>
          <w:highlight w:val="yellow"/>
        </w:rPr>
        <w:t xml:space="preserve">; Berkemeier </w:t>
      </w:r>
      <w:r w:rsidRPr="00F928D2">
        <w:rPr>
          <w:color w:val="000000"/>
          <w:highlight w:val="yellow"/>
        </w:rPr>
        <w:t>seconded the motion</w:t>
      </w:r>
      <w:r w:rsidR="007E7521" w:rsidRPr="00F928D2">
        <w:rPr>
          <w:color w:val="000000"/>
          <w:highlight w:val="yellow"/>
        </w:rPr>
        <w:t xml:space="preserve">. </w:t>
      </w:r>
      <w:r w:rsidR="00E52340" w:rsidRPr="00F928D2">
        <w:rPr>
          <w:color w:val="000000"/>
          <w:highlight w:val="yellow"/>
        </w:rPr>
        <w:t>The m</w:t>
      </w:r>
      <w:r w:rsidR="007E7521" w:rsidRPr="00F928D2">
        <w:rPr>
          <w:color w:val="000000"/>
          <w:highlight w:val="yellow"/>
        </w:rPr>
        <w:t>otion carried.</w:t>
      </w:r>
      <w:r w:rsidR="00C649B3">
        <w:rPr>
          <w:color w:val="000000"/>
          <w:highlight w:val="yellow"/>
        </w:rPr>
        <w:t xml:space="preserve"> </w:t>
      </w:r>
      <w:proofErr w:type="spellStart"/>
      <w:r w:rsidR="00C649B3" w:rsidRPr="00C649B3">
        <w:rPr>
          <w:b/>
          <w:color w:val="000000"/>
          <w:highlight w:val="yellow"/>
        </w:rPr>
        <w:t>Concensus</w:t>
      </w:r>
      <w:proofErr w:type="spellEnd"/>
      <w:r w:rsidR="00C649B3" w:rsidRPr="00C649B3">
        <w:rPr>
          <w:b/>
          <w:color w:val="000000"/>
          <w:highlight w:val="yellow"/>
        </w:rPr>
        <w:t xml:space="preserve"> for engineer to evaluate</w:t>
      </w:r>
      <w:r w:rsidR="00C649B3">
        <w:rPr>
          <w:b/>
          <w:color w:val="000000"/>
          <w:highlight w:val="yellow"/>
        </w:rPr>
        <w:t xml:space="preserve"> structure in entirety </w:t>
      </w:r>
      <w:proofErr w:type="spellStart"/>
      <w:r w:rsidR="00C649B3">
        <w:rPr>
          <w:b/>
          <w:color w:val="000000"/>
          <w:highlight w:val="yellow"/>
        </w:rPr>
        <w:t>aafter</w:t>
      </w:r>
      <w:proofErr w:type="spellEnd"/>
      <w:r w:rsidR="00C649B3">
        <w:rPr>
          <w:b/>
          <w:color w:val="000000"/>
          <w:highlight w:val="yellow"/>
        </w:rPr>
        <w:t xml:space="preserve"> or at the same time as the inspection of the parapet.</w:t>
      </w:r>
    </w:p>
    <w:p w14:paraId="0E5858E6" w14:textId="77777777" w:rsidR="000D11F6" w:rsidRPr="008D1B44" w:rsidRDefault="000D11F6" w:rsidP="00FE0747">
      <w:pPr>
        <w:pStyle w:val="ListParagraph"/>
        <w:widowControl w:val="0"/>
        <w:tabs>
          <w:tab w:val="left" w:pos="1449"/>
        </w:tabs>
        <w:autoSpaceDE w:val="0"/>
        <w:autoSpaceDN w:val="0"/>
        <w:spacing w:after="0" w:line="240" w:lineRule="auto"/>
        <w:ind w:left="2520" w:right="292"/>
        <w:contextualSpacing w:val="0"/>
        <w:rPr>
          <w:rFonts w:cstheme="minorHAnsi"/>
          <w:b/>
        </w:rPr>
      </w:pPr>
    </w:p>
    <w:p w14:paraId="6299C8B5" w14:textId="77777777" w:rsidR="000A009B" w:rsidRPr="008D1B44" w:rsidRDefault="000A009B" w:rsidP="00F8494A">
      <w:pPr>
        <w:spacing w:before="1"/>
        <w:ind w:left="720"/>
        <w:rPr>
          <w:rFonts w:cstheme="minorHAnsi"/>
          <w:b/>
        </w:rPr>
      </w:pPr>
      <w:r w:rsidRPr="008D1B44">
        <w:rPr>
          <w:rFonts w:cstheme="minorHAnsi"/>
          <w:b/>
        </w:rPr>
        <w:t>OLD</w:t>
      </w:r>
      <w:r w:rsidRPr="008D1B44">
        <w:rPr>
          <w:rFonts w:cstheme="minorHAnsi"/>
          <w:b/>
          <w:spacing w:val="-1"/>
        </w:rPr>
        <w:t xml:space="preserve"> </w:t>
      </w:r>
      <w:r w:rsidRPr="008D1B44">
        <w:rPr>
          <w:rFonts w:cstheme="minorHAnsi"/>
          <w:b/>
          <w:spacing w:val="-2"/>
        </w:rPr>
        <w:t>BUSINESS</w:t>
      </w:r>
    </w:p>
    <w:p w14:paraId="40B5BD04" w14:textId="0E3295BE" w:rsidR="000A009B" w:rsidRPr="008D1B44" w:rsidRDefault="000A009B" w:rsidP="00F8494A">
      <w:pPr>
        <w:pStyle w:val="ListParagraph"/>
        <w:widowControl w:val="0"/>
        <w:numPr>
          <w:ilvl w:val="0"/>
          <w:numId w:val="10"/>
        </w:numPr>
        <w:tabs>
          <w:tab w:val="left" w:pos="358"/>
        </w:tabs>
        <w:autoSpaceDE w:val="0"/>
        <w:autoSpaceDN w:val="0"/>
        <w:spacing w:before="22" w:after="0" w:line="268" w:lineRule="exact"/>
        <w:ind w:right="360"/>
        <w:rPr>
          <w:rFonts w:cstheme="minorHAnsi"/>
        </w:rPr>
      </w:pPr>
      <w:r w:rsidRPr="008D1B44">
        <w:rPr>
          <w:rFonts w:cstheme="minorHAnsi"/>
        </w:rPr>
        <w:t>Development</w:t>
      </w:r>
      <w:r w:rsidRPr="008D1B44">
        <w:rPr>
          <w:rFonts w:cstheme="minorHAnsi"/>
          <w:spacing w:val="-6"/>
        </w:rPr>
        <w:t xml:space="preserve"> </w:t>
      </w:r>
      <w:r w:rsidRPr="008D1B44">
        <w:rPr>
          <w:rFonts w:cstheme="minorHAnsi"/>
        </w:rPr>
        <w:t>of</w:t>
      </w:r>
      <w:r w:rsidRPr="008D1B44">
        <w:rPr>
          <w:rFonts w:cstheme="minorHAnsi"/>
          <w:spacing w:val="-4"/>
        </w:rPr>
        <w:t xml:space="preserve"> </w:t>
      </w:r>
      <w:r w:rsidRPr="008D1B44">
        <w:rPr>
          <w:rFonts w:cstheme="minorHAnsi"/>
        </w:rPr>
        <w:t>Best</w:t>
      </w:r>
      <w:r w:rsidRPr="008D1B44">
        <w:rPr>
          <w:rFonts w:cstheme="minorHAnsi"/>
          <w:spacing w:val="-5"/>
        </w:rPr>
        <w:t xml:space="preserve"> </w:t>
      </w:r>
      <w:r w:rsidRPr="008D1B44">
        <w:rPr>
          <w:rFonts w:cstheme="minorHAnsi"/>
        </w:rPr>
        <w:t>Practices-Set</w:t>
      </w:r>
      <w:r w:rsidR="00F8494A" w:rsidRPr="008D1B44">
        <w:rPr>
          <w:rFonts w:cstheme="minorHAnsi"/>
          <w:spacing w:val="-6"/>
        </w:rPr>
        <w:t xml:space="preserve"> </w:t>
      </w:r>
      <w:r w:rsidRPr="008D1B44">
        <w:rPr>
          <w:rFonts w:cstheme="minorHAnsi"/>
        </w:rPr>
        <w:t>Meeting</w:t>
      </w:r>
      <w:r w:rsidRPr="008D1B44">
        <w:rPr>
          <w:rFonts w:cstheme="minorHAnsi"/>
          <w:spacing w:val="-3"/>
        </w:rPr>
        <w:t xml:space="preserve"> </w:t>
      </w:r>
      <w:r w:rsidRPr="008D1B44">
        <w:rPr>
          <w:rFonts w:cstheme="minorHAnsi"/>
        </w:rPr>
        <w:t>(Work</w:t>
      </w:r>
      <w:r w:rsidRPr="008D1B44">
        <w:rPr>
          <w:rFonts w:cstheme="minorHAnsi"/>
          <w:spacing w:val="-3"/>
        </w:rPr>
        <w:t xml:space="preserve"> </w:t>
      </w:r>
      <w:r w:rsidRPr="008D1B44">
        <w:rPr>
          <w:rFonts w:cstheme="minorHAnsi"/>
        </w:rPr>
        <w:t>in</w:t>
      </w:r>
      <w:r w:rsidR="004613A4" w:rsidRPr="008D1B44">
        <w:rPr>
          <w:rFonts w:cstheme="minorHAnsi"/>
          <w:spacing w:val="-4"/>
        </w:rPr>
        <w:t xml:space="preserve"> </w:t>
      </w:r>
      <w:r w:rsidRPr="008D1B44">
        <w:rPr>
          <w:rFonts w:cstheme="minorHAnsi"/>
          <w:spacing w:val="-2"/>
        </w:rPr>
        <w:t>progress)</w:t>
      </w:r>
    </w:p>
    <w:p w14:paraId="1721268F" w14:textId="32C3F6FA" w:rsidR="000A009B" w:rsidRPr="008D1B44" w:rsidRDefault="000A009B" w:rsidP="008D1C17">
      <w:pPr>
        <w:pStyle w:val="ListParagraph"/>
        <w:widowControl w:val="0"/>
        <w:numPr>
          <w:ilvl w:val="1"/>
          <w:numId w:val="9"/>
        </w:numPr>
        <w:tabs>
          <w:tab w:val="left" w:pos="358"/>
        </w:tabs>
        <w:autoSpaceDE w:val="0"/>
        <w:autoSpaceDN w:val="0"/>
        <w:spacing w:after="0" w:line="268" w:lineRule="exact"/>
        <w:ind w:right="630"/>
        <w:contextualSpacing w:val="0"/>
        <w:rPr>
          <w:rFonts w:cstheme="minorHAnsi"/>
        </w:rPr>
      </w:pPr>
      <w:r w:rsidRPr="008D1B44">
        <w:rPr>
          <w:rFonts w:cstheme="minorHAnsi"/>
        </w:rPr>
        <w:t>Flowcharts/Timelines/Policy</w:t>
      </w:r>
      <w:r w:rsidRPr="008D1B44">
        <w:rPr>
          <w:rFonts w:cstheme="minorHAnsi"/>
          <w:spacing w:val="-10"/>
        </w:rPr>
        <w:t xml:space="preserve"> </w:t>
      </w:r>
      <w:r w:rsidRPr="008D1B44">
        <w:rPr>
          <w:rFonts w:cstheme="minorHAnsi"/>
        </w:rPr>
        <w:t>and</w:t>
      </w:r>
      <w:r w:rsidRPr="008D1B44">
        <w:rPr>
          <w:rFonts w:cstheme="minorHAnsi"/>
          <w:spacing w:val="-11"/>
        </w:rPr>
        <w:t xml:space="preserve"> </w:t>
      </w:r>
      <w:r w:rsidRPr="008D1B44">
        <w:rPr>
          <w:rFonts w:cstheme="minorHAnsi"/>
        </w:rPr>
        <w:t>Procedures</w:t>
      </w:r>
      <w:r w:rsidRPr="008D1B44">
        <w:rPr>
          <w:rFonts w:cstheme="minorHAnsi"/>
          <w:spacing w:val="-10"/>
        </w:rPr>
        <w:t xml:space="preserve"> </w:t>
      </w:r>
      <w:r w:rsidR="00A4553F">
        <w:rPr>
          <w:rFonts w:cstheme="minorHAnsi"/>
          <w:spacing w:val="-2"/>
        </w:rPr>
        <w:t xml:space="preserve">– Mark-ups by </w:t>
      </w:r>
      <w:r w:rsidR="00497C73">
        <w:rPr>
          <w:rFonts w:cstheme="minorHAnsi"/>
          <w:spacing w:val="-2"/>
        </w:rPr>
        <w:t xml:space="preserve">legal </w:t>
      </w:r>
      <w:r w:rsidR="001B04EC">
        <w:rPr>
          <w:rFonts w:cstheme="minorHAnsi"/>
          <w:spacing w:val="-2"/>
        </w:rPr>
        <w:t>counsel</w:t>
      </w:r>
      <w:r w:rsidR="00A4553F">
        <w:rPr>
          <w:rFonts w:cstheme="minorHAnsi"/>
          <w:spacing w:val="-2"/>
        </w:rPr>
        <w:t xml:space="preserve"> have been returned – </w:t>
      </w:r>
    </w:p>
    <w:p w14:paraId="124F14C9" w14:textId="2E21A8DC" w:rsidR="003C23D2" w:rsidRPr="008D1B44" w:rsidRDefault="003C23D2" w:rsidP="003C23D2">
      <w:pPr>
        <w:pStyle w:val="ListParagraph"/>
        <w:widowControl w:val="0"/>
        <w:numPr>
          <w:ilvl w:val="1"/>
          <w:numId w:val="9"/>
        </w:numPr>
        <w:tabs>
          <w:tab w:val="left" w:pos="1077"/>
        </w:tabs>
        <w:autoSpaceDE w:val="0"/>
        <w:autoSpaceDN w:val="0"/>
        <w:spacing w:after="0" w:line="240" w:lineRule="auto"/>
        <w:contextualSpacing w:val="0"/>
        <w:rPr>
          <w:rFonts w:cstheme="minorHAnsi"/>
          <w:b/>
        </w:rPr>
      </w:pPr>
      <w:r w:rsidRPr="008D1B44">
        <w:rPr>
          <w:rFonts w:cstheme="minorHAnsi"/>
        </w:rPr>
        <w:t>Executive Summary –</w:t>
      </w:r>
      <w:r>
        <w:rPr>
          <w:rFonts w:cstheme="minorHAnsi"/>
        </w:rPr>
        <w:t xml:space="preserve"> M</w:t>
      </w:r>
      <w:r w:rsidR="0072753A">
        <w:rPr>
          <w:rFonts w:cstheme="minorHAnsi"/>
        </w:rPr>
        <w:t>ayor sent to Board for their use and review.</w:t>
      </w:r>
    </w:p>
    <w:p w14:paraId="075ACDC9" w14:textId="061A4ED9" w:rsidR="000A009B" w:rsidRPr="008D1B44" w:rsidRDefault="000A009B" w:rsidP="00F8494A">
      <w:pPr>
        <w:pStyle w:val="ListParagraph"/>
        <w:widowControl w:val="0"/>
        <w:numPr>
          <w:ilvl w:val="0"/>
          <w:numId w:val="9"/>
        </w:numPr>
        <w:tabs>
          <w:tab w:val="left" w:pos="1079"/>
        </w:tabs>
        <w:autoSpaceDE w:val="0"/>
        <w:autoSpaceDN w:val="0"/>
        <w:spacing w:after="0" w:line="240" w:lineRule="auto"/>
        <w:ind w:right="484"/>
        <w:contextualSpacing w:val="0"/>
        <w:rPr>
          <w:rFonts w:cstheme="minorHAnsi"/>
          <w:b/>
        </w:rPr>
      </w:pPr>
      <w:r w:rsidRPr="008D1B44">
        <w:rPr>
          <w:rFonts w:cstheme="minorHAnsi"/>
        </w:rPr>
        <w:t>Budget</w:t>
      </w:r>
      <w:r w:rsidRPr="008D1B44">
        <w:rPr>
          <w:rFonts w:cstheme="minorHAnsi"/>
          <w:spacing w:val="-2"/>
        </w:rPr>
        <w:t xml:space="preserve"> </w:t>
      </w:r>
      <w:r w:rsidRPr="008D1B44">
        <w:rPr>
          <w:rFonts w:cstheme="minorHAnsi"/>
        </w:rPr>
        <w:t>Adjustments</w:t>
      </w:r>
      <w:r w:rsidRPr="008D1B44">
        <w:rPr>
          <w:rFonts w:cstheme="minorHAnsi"/>
          <w:spacing w:val="-5"/>
        </w:rPr>
        <w:t xml:space="preserve"> </w:t>
      </w:r>
      <w:r w:rsidRPr="008D1B44">
        <w:rPr>
          <w:rFonts w:cstheme="minorHAnsi"/>
        </w:rPr>
        <w:t>–</w:t>
      </w:r>
      <w:r w:rsidRPr="008D1B44">
        <w:rPr>
          <w:rFonts w:cstheme="minorHAnsi"/>
          <w:spacing w:val="-2"/>
        </w:rPr>
        <w:t xml:space="preserve"> </w:t>
      </w:r>
      <w:r w:rsidRPr="008D1B44">
        <w:rPr>
          <w:rFonts w:cstheme="minorHAnsi"/>
        </w:rPr>
        <w:t>Hearings</w:t>
      </w:r>
      <w:r w:rsidRPr="008D1B44">
        <w:rPr>
          <w:rFonts w:cstheme="minorHAnsi"/>
          <w:spacing w:val="-3"/>
        </w:rPr>
        <w:t xml:space="preserve"> </w:t>
      </w:r>
      <w:r w:rsidRPr="008D1B44">
        <w:rPr>
          <w:rFonts w:cstheme="minorHAnsi"/>
        </w:rPr>
        <w:t>–</w:t>
      </w:r>
      <w:r w:rsidRPr="008D1B44">
        <w:rPr>
          <w:rFonts w:cstheme="minorHAnsi"/>
          <w:spacing w:val="-2"/>
        </w:rPr>
        <w:t xml:space="preserve"> </w:t>
      </w:r>
      <w:r w:rsidRPr="008D1B44">
        <w:rPr>
          <w:rFonts w:cstheme="minorHAnsi"/>
        </w:rPr>
        <w:t>Recoup</w:t>
      </w:r>
      <w:r w:rsidRPr="008D1B44">
        <w:rPr>
          <w:rFonts w:cstheme="minorHAnsi"/>
          <w:spacing w:val="-4"/>
        </w:rPr>
        <w:t xml:space="preserve"> </w:t>
      </w:r>
      <w:r w:rsidRPr="008D1B44">
        <w:rPr>
          <w:rFonts w:cstheme="minorHAnsi"/>
        </w:rPr>
        <w:t>(Continue</w:t>
      </w:r>
      <w:r w:rsidRPr="008D1B44">
        <w:rPr>
          <w:rFonts w:cstheme="minorHAnsi"/>
          <w:spacing w:val="-5"/>
        </w:rPr>
        <w:t xml:space="preserve"> </w:t>
      </w:r>
      <w:r w:rsidRPr="008D1B44">
        <w:rPr>
          <w:rFonts w:cstheme="minorHAnsi"/>
        </w:rPr>
        <w:t>to</w:t>
      </w:r>
      <w:r w:rsidRPr="008D1B44">
        <w:rPr>
          <w:rFonts w:cstheme="minorHAnsi"/>
          <w:spacing w:val="-2"/>
        </w:rPr>
        <w:t xml:space="preserve"> </w:t>
      </w:r>
      <w:r w:rsidRPr="008D1B44">
        <w:rPr>
          <w:rFonts w:cstheme="minorHAnsi"/>
        </w:rPr>
        <w:t>be</w:t>
      </w:r>
      <w:r w:rsidRPr="008D1B44">
        <w:rPr>
          <w:rFonts w:cstheme="minorHAnsi"/>
          <w:spacing w:val="-5"/>
        </w:rPr>
        <w:t xml:space="preserve"> </w:t>
      </w:r>
      <w:r w:rsidRPr="008D1B44">
        <w:rPr>
          <w:rFonts w:cstheme="minorHAnsi"/>
        </w:rPr>
        <w:t>aware</w:t>
      </w:r>
      <w:r w:rsidRPr="008D1B44">
        <w:rPr>
          <w:rFonts w:cstheme="minorHAnsi"/>
          <w:spacing w:val="-5"/>
        </w:rPr>
        <w:t xml:space="preserve"> </w:t>
      </w:r>
      <w:r w:rsidRPr="008D1B44">
        <w:rPr>
          <w:rFonts w:cstheme="minorHAnsi"/>
        </w:rPr>
        <w:t>of</w:t>
      </w:r>
      <w:r w:rsidRPr="008D1B44">
        <w:rPr>
          <w:rFonts w:cstheme="minorHAnsi"/>
          <w:spacing w:val="-5"/>
        </w:rPr>
        <w:t xml:space="preserve"> </w:t>
      </w:r>
      <w:r w:rsidRPr="008D1B44">
        <w:rPr>
          <w:rFonts w:cstheme="minorHAnsi"/>
        </w:rPr>
        <w:t>budget</w:t>
      </w:r>
      <w:r w:rsidRPr="008D1B44">
        <w:rPr>
          <w:rFonts w:cstheme="minorHAnsi"/>
          <w:spacing w:val="-4"/>
        </w:rPr>
        <w:t xml:space="preserve"> </w:t>
      </w:r>
      <w:r w:rsidRPr="008D1B44">
        <w:rPr>
          <w:rFonts w:cstheme="minorHAnsi"/>
        </w:rPr>
        <w:t xml:space="preserve">impact)-Gary </w:t>
      </w:r>
      <w:r w:rsidRPr="008D1B44">
        <w:rPr>
          <w:rFonts w:cstheme="minorHAnsi"/>
          <w:spacing w:val="-2"/>
        </w:rPr>
        <w:t>Cameron</w:t>
      </w:r>
      <w:r w:rsidR="008D1C17" w:rsidRPr="008D1B44">
        <w:rPr>
          <w:rFonts w:cstheme="minorHAnsi"/>
          <w:spacing w:val="-2"/>
        </w:rPr>
        <w:t xml:space="preserve"> </w:t>
      </w:r>
      <w:r w:rsidR="00C649B3">
        <w:rPr>
          <w:rFonts w:cstheme="minorHAnsi"/>
          <w:spacing w:val="-2"/>
          <w:highlight w:val="yellow"/>
        </w:rPr>
        <w:t>provided packet of fees and information for review.</w:t>
      </w:r>
    </w:p>
    <w:p w14:paraId="41954CFE" w14:textId="555D007F" w:rsidR="000A009B" w:rsidRPr="008D1B44" w:rsidRDefault="00FB1DB4" w:rsidP="00F8494A">
      <w:pPr>
        <w:pStyle w:val="ListParagraph"/>
        <w:widowControl w:val="0"/>
        <w:numPr>
          <w:ilvl w:val="1"/>
          <w:numId w:val="9"/>
        </w:numPr>
        <w:tabs>
          <w:tab w:val="left" w:pos="1797"/>
        </w:tabs>
        <w:autoSpaceDE w:val="0"/>
        <w:autoSpaceDN w:val="0"/>
        <w:spacing w:after="0" w:line="240" w:lineRule="auto"/>
        <w:contextualSpacing w:val="0"/>
        <w:rPr>
          <w:rFonts w:cstheme="minorHAnsi"/>
        </w:rPr>
      </w:pPr>
      <w:r w:rsidRPr="008D1B44">
        <w:rPr>
          <w:rFonts w:cstheme="minorHAnsi"/>
          <w:spacing w:val="-2"/>
        </w:rPr>
        <w:t>Permit Fees</w:t>
      </w:r>
    </w:p>
    <w:p w14:paraId="17B7963A" w14:textId="6BE8F41B" w:rsidR="000A009B" w:rsidRPr="008D1B44" w:rsidRDefault="000A009B" w:rsidP="00F8494A">
      <w:pPr>
        <w:pStyle w:val="ListParagraph"/>
        <w:widowControl w:val="0"/>
        <w:numPr>
          <w:ilvl w:val="1"/>
          <w:numId w:val="9"/>
        </w:numPr>
        <w:tabs>
          <w:tab w:val="left" w:pos="1798"/>
        </w:tabs>
        <w:autoSpaceDE w:val="0"/>
        <w:autoSpaceDN w:val="0"/>
        <w:spacing w:after="0" w:line="240" w:lineRule="auto"/>
        <w:contextualSpacing w:val="0"/>
        <w:rPr>
          <w:rFonts w:cstheme="minorHAnsi"/>
        </w:rPr>
      </w:pPr>
      <w:r w:rsidRPr="008D1B44">
        <w:rPr>
          <w:rFonts w:cstheme="minorHAnsi"/>
          <w:spacing w:val="-2"/>
        </w:rPr>
        <w:t>Reimbursement</w:t>
      </w:r>
    </w:p>
    <w:p w14:paraId="62E9A632" w14:textId="77DDE629" w:rsidR="00FB1DB4" w:rsidRPr="008D1B44" w:rsidRDefault="00FB1DB4" w:rsidP="00F8494A">
      <w:pPr>
        <w:pStyle w:val="ListParagraph"/>
        <w:widowControl w:val="0"/>
        <w:numPr>
          <w:ilvl w:val="1"/>
          <w:numId w:val="9"/>
        </w:numPr>
        <w:tabs>
          <w:tab w:val="left" w:pos="1798"/>
        </w:tabs>
        <w:autoSpaceDE w:val="0"/>
        <w:autoSpaceDN w:val="0"/>
        <w:spacing w:after="0" w:line="240" w:lineRule="auto"/>
        <w:contextualSpacing w:val="0"/>
        <w:rPr>
          <w:rFonts w:cstheme="minorHAnsi"/>
        </w:rPr>
      </w:pPr>
      <w:r w:rsidRPr="008D1B44">
        <w:rPr>
          <w:rFonts w:cstheme="minorHAnsi"/>
        </w:rPr>
        <w:t>Reconnect Fees</w:t>
      </w:r>
    </w:p>
    <w:p w14:paraId="790ADC66" w14:textId="45F234BC" w:rsidR="000A009B" w:rsidRPr="008D1B44" w:rsidRDefault="000A009B" w:rsidP="00F8494A">
      <w:pPr>
        <w:pStyle w:val="ListParagraph"/>
        <w:widowControl w:val="0"/>
        <w:numPr>
          <w:ilvl w:val="1"/>
          <w:numId w:val="9"/>
        </w:numPr>
        <w:tabs>
          <w:tab w:val="left" w:pos="1799"/>
        </w:tabs>
        <w:autoSpaceDE w:val="0"/>
        <w:autoSpaceDN w:val="0"/>
        <w:spacing w:before="1" w:after="0" w:line="240" w:lineRule="auto"/>
        <w:contextualSpacing w:val="0"/>
        <w:rPr>
          <w:rFonts w:cstheme="minorHAnsi"/>
        </w:rPr>
      </w:pPr>
      <w:r w:rsidRPr="008D1B44">
        <w:rPr>
          <w:rFonts w:cstheme="minorHAnsi"/>
        </w:rPr>
        <w:t>Inspection</w:t>
      </w:r>
      <w:r w:rsidRPr="008D1B44">
        <w:rPr>
          <w:rFonts w:cstheme="minorHAnsi"/>
          <w:spacing w:val="-4"/>
        </w:rPr>
        <w:t xml:space="preserve"> Fees</w:t>
      </w:r>
      <w:r w:rsidR="00FB1DB4" w:rsidRPr="008D1B44">
        <w:rPr>
          <w:rFonts w:cstheme="minorHAnsi"/>
          <w:spacing w:val="-4"/>
        </w:rPr>
        <w:t>/Tap Fees</w:t>
      </w:r>
    </w:p>
    <w:p w14:paraId="30B63123" w14:textId="77777777" w:rsidR="000A009B" w:rsidRPr="008D1B44" w:rsidRDefault="000A009B" w:rsidP="00F8494A">
      <w:pPr>
        <w:pStyle w:val="ListParagraph"/>
        <w:widowControl w:val="0"/>
        <w:numPr>
          <w:ilvl w:val="1"/>
          <w:numId w:val="9"/>
        </w:numPr>
        <w:tabs>
          <w:tab w:val="left" w:pos="1798"/>
        </w:tabs>
        <w:autoSpaceDE w:val="0"/>
        <w:autoSpaceDN w:val="0"/>
        <w:spacing w:after="0" w:line="240" w:lineRule="auto"/>
        <w:contextualSpacing w:val="0"/>
        <w:rPr>
          <w:rFonts w:cstheme="minorHAnsi"/>
        </w:rPr>
      </w:pPr>
      <w:r w:rsidRPr="008D1B44">
        <w:rPr>
          <w:rFonts w:cstheme="minorHAnsi"/>
        </w:rPr>
        <w:t>Re-inspection</w:t>
      </w:r>
      <w:r w:rsidRPr="008D1B44">
        <w:rPr>
          <w:rFonts w:cstheme="minorHAnsi"/>
          <w:spacing w:val="-7"/>
        </w:rPr>
        <w:t xml:space="preserve"> </w:t>
      </w:r>
      <w:r w:rsidRPr="008D1B44">
        <w:rPr>
          <w:rFonts w:cstheme="minorHAnsi"/>
          <w:spacing w:val="-4"/>
        </w:rPr>
        <w:t>Fees</w:t>
      </w:r>
    </w:p>
    <w:p w14:paraId="4D51A76C" w14:textId="77777777" w:rsidR="00FB1DB4" w:rsidRPr="008D1B44" w:rsidRDefault="00FB1DB4" w:rsidP="008430FB">
      <w:pPr>
        <w:pStyle w:val="ListParagraph"/>
        <w:widowControl w:val="0"/>
        <w:numPr>
          <w:ilvl w:val="0"/>
          <w:numId w:val="9"/>
        </w:numPr>
        <w:tabs>
          <w:tab w:val="left" w:pos="1077"/>
        </w:tabs>
        <w:autoSpaceDE w:val="0"/>
        <w:autoSpaceDN w:val="0"/>
        <w:spacing w:after="0" w:line="240" w:lineRule="auto"/>
        <w:contextualSpacing w:val="0"/>
        <w:rPr>
          <w:rFonts w:cstheme="minorHAnsi"/>
        </w:rPr>
      </w:pPr>
      <w:r w:rsidRPr="008D1B44">
        <w:rPr>
          <w:rFonts w:cstheme="minorHAnsi"/>
        </w:rPr>
        <w:lastRenderedPageBreak/>
        <w:t>Timely items on radar:</w:t>
      </w:r>
    </w:p>
    <w:p w14:paraId="5887DDC3" w14:textId="44FA31B4" w:rsidR="000A009B" w:rsidRPr="008D1B44" w:rsidRDefault="000A009B" w:rsidP="00FB1DB4">
      <w:pPr>
        <w:pStyle w:val="ListParagraph"/>
        <w:widowControl w:val="0"/>
        <w:numPr>
          <w:ilvl w:val="1"/>
          <w:numId w:val="9"/>
        </w:numPr>
        <w:tabs>
          <w:tab w:val="left" w:pos="1077"/>
        </w:tabs>
        <w:autoSpaceDE w:val="0"/>
        <w:autoSpaceDN w:val="0"/>
        <w:spacing w:after="0" w:line="240" w:lineRule="auto"/>
        <w:contextualSpacing w:val="0"/>
        <w:rPr>
          <w:rFonts w:cstheme="minorHAnsi"/>
        </w:rPr>
      </w:pPr>
      <w:r w:rsidRPr="008D1B44">
        <w:rPr>
          <w:rFonts w:cstheme="minorHAnsi"/>
        </w:rPr>
        <w:t>Auto</w:t>
      </w:r>
      <w:r w:rsidRPr="008D1B44">
        <w:rPr>
          <w:rFonts w:cstheme="minorHAnsi"/>
          <w:spacing w:val="-8"/>
        </w:rPr>
        <w:t xml:space="preserve"> </w:t>
      </w:r>
      <w:r w:rsidRPr="008D1B44">
        <w:rPr>
          <w:rFonts w:cstheme="minorHAnsi"/>
        </w:rPr>
        <w:t>Repair/Abandoned</w:t>
      </w:r>
      <w:r w:rsidRPr="008D1B44">
        <w:rPr>
          <w:rFonts w:cstheme="minorHAnsi"/>
          <w:spacing w:val="-8"/>
        </w:rPr>
        <w:t xml:space="preserve"> </w:t>
      </w:r>
      <w:r w:rsidRPr="008D1B44">
        <w:rPr>
          <w:rFonts w:cstheme="minorHAnsi"/>
          <w:spacing w:val="-2"/>
        </w:rPr>
        <w:t>Vehicles/Clutter</w:t>
      </w:r>
    </w:p>
    <w:p w14:paraId="6F5357B5" w14:textId="344C9058" w:rsidR="000A009B" w:rsidRPr="008D1B44" w:rsidRDefault="000A009B" w:rsidP="00FB1DB4">
      <w:pPr>
        <w:pStyle w:val="ListParagraph"/>
        <w:widowControl w:val="0"/>
        <w:numPr>
          <w:ilvl w:val="1"/>
          <w:numId w:val="9"/>
        </w:numPr>
        <w:tabs>
          <w:tab w:val="left" w:pos="1077"/>
        </w:tabs>
        <w:autoSpaceDE w:val="0"/>
        <w:autoSpaceDN w:val="0"/>
        <w:spacing w:after="0" w:line="240" w:lineRule="auto"/>
        <w:contextualSpacing w:val="0"/>
        <w:rPr>
          <w:rFonts w:cstheme="minorHAnsi"/>
        </w:rPr>
      </w:pPr>
      <w:r w:rsidRPr="008D1B44">
        <w:rPr>
          <w:rFonts w:cstheme="minorHAnsi"/>
        </w:rPr>
        <w:t>Spring</w:t>
      </w:r>
      <w:r w:rsidRPr="008D1B44">
        <w:rPr>
          <w:rFonts w:cstheme="minorHAnsi"/>
          <w:spacing w:val="-4"/>
        </w:rPr>
        <w:t xml:space="preserve"> </w:t>
      </w:r>
      <w:r w:rsidRPr="008D1B44">
        <w:rPr>
          <w:rFonts w:cstheme="minorHAnsi"/>
        </w:rPr>
        <w:t>around</w:t>
      </w:r>
      <w:r w:rsidRPr="008D1B44">
        <w:rPr>
          <w:rFonts w:cstheme="minorHAnsi"/>
          <w:spacing w:val="-4"/>
        </w:rPr>
        <w:t xml:space="preserve"> </w:t>
      </w:r>
      <w:r w:rsidRPr="008D1B44">
        <w:rPr>
          <w:rFonts w:cstheme="minorHAnsi"/>
        </w:rPr>
        <w:t>the</w:t>
      </w:r>
      <w:r w:rsidRPr="008D1B44">
        <w:rPr>
          <w:rFonts w:cstheme="minorHAnsi"/>
          <w:spacing w:val="-2"/>
        </w:rPr>
        <w:t xml:space="preserve"> </w:t>
      </w:r>
      <w:r w:rsidRPr="008D1B44">
        <w:rPr>
          <w:rFonts w:cstheme="minorHAnsi"/>
        </w:rPr>
        <w:t>corner</w:t>
      </w:r>
      <w:r w:rsidRPr="008D1B44">
        <w:rPr>
          <w:rFonts w:cstheme="minorHAnsi"/>
          <w:spacing w:val="-5"/>
        </w:rPr>
        <w:t xml:space="preserve"> </w:t>
      </w:r>
      <w:r w:rsidRPr="008D1B44">
        <w:rPr>
          <w:rFonts w:cstheme="minorHAnsi"/>
        </w:rPr>
        <w:t>–</w:t>
      </w:r>
      <w:r w:rsidRPr="008D1B44">
        <w:rPr>
          <w:rFonts w:cstheme="minorHAnsi"/>
          <w:spacing w:val="-5"/>
        </w:rPr>
        <w:t xml:space="preserve"> </w:t>
      </w:r>
      <w:r w:rsidRPr="008D1B44">
        <w:rPr>
          <w:rFonts w:cstheme="minorHAnsi"/>
        </w:rPr>
        <w:t>Pre-emptive</w:t>
      </w:r>
      <w:r w:rsidRPr="008D1B44">
        <w:rPr>
          <w:rFonts w:cstheme="minorHAnsi"/>
          <w:spacing w:val="-4"/>
        </w:rPr>
        <w:t xml:space="preserve"> </w:t>
      </w:r>
      <w:r w:rsidRPr="008D1B44">
        <w:rPr>
          <w:rFonts w:cstheme="minorHAnsi"/>
          <w:spacing w:val="-2"/>
        </w:rPr>
        <w:t>Posting</w:t>
      </w:r>
      <w:r w:rsidR="008D1C17" w:rsidRPr="008D1B44">
        <w:rPr>
          <w:rFonts w:cstheme="minorHAnsi"/>
          <w:spacing w:val="-2"/>
        </w:rPr>
        <w:t xml:space="preserve"> </w:t>
      </w:r>
      <w:r w:rsidR="005D0BCC" w:rsidRPr="008D1B44">
        <w:rPr>
          <w:rFonts w:cstheme="minorHAnsi"/>
          <w:spacing w:val="-2"/>
        </w:rPr>
        <w:t>for lawn maintenance reminders.</w:t>
      </w:r>
    </w:p>
    <w:p w14:paraId="4135125C" w14:textId="77777777" w:rsidR="00F8494A" w:rsidRPr="008D1B44" w:rsidRDefault="00F8494A" w:rsidP="00F8494A">
      <w:pPr>
        <w:widowControl w:val="0"/>
        <w:tabs>
          <w:tab w:val="left" w:pos="1077"/>
        </w:tabs>
        <w:autoSpaceDE w:val="0"/>
        <w:autoSpaceDN w:val="0"/>
        <w:spacing w:after="0" w:line="268" w:lineRule="exact"/>
        <w:rPr>
          <w:rFonts w:cstheme="minorHAnsi"/>
          <w:b/>
        </w:rPr>
      </w:pPr>
    </w:p>
    <w:p w14:paraId="17867D25" w14:textId="3832FD33" w:rsidR="00F8494A" w:rsidRPr="008D1B44" w:rsidRDefault="00F8494A" w:rsidP="00FB1DB4">
      <w:pPr>
        <w:ind w:left="720"/>
        <w:rPr>
          <w:rFonts w:cstheme="minorHAnsi"/>
          <w:b/>
        </w:rPr>
      </w:pPr>
      <w:r w:rsidRPr="008D1B44">
        <w:rPr>
          <w:rFonts w:cstheme="minorHAnsi"/>
          <w:b/>
        </w:rPr>
        <w:t>NEW</w:t>
      </w:r>
      <w:r w:rsidRPr="008D1B44">
        <w:rPr>
          <w:rFonts w:cstheme="minorHAnsi"/>
          <w:b/>
          <w:spacing w:val="-5"/>
        </w:rPr>
        <w:t xml:space="preserve"> </w:t>
      </w:r>
      <w:r w:rsidRPr="008D1B44">
        <w:rPr>
          <w:rFonts w:cstheme="minorHAnsi"/>
          <w:b/>
          <w:spacing w:val="-2"/>
        </w:rPr>
        <w:t>BUSINESS:</w:t>
      </w:r>
      <w:r w:rsidR="00823267" w:rsidRPr="008D1B44">
        <w:rPr>
          <w:rFonts w:cstheme="minorHAnsi"/>
          <w:b/>
          <w:spacing w:val="-2"/>
        </w:rPr>
        <w:t xml:space="preserve"> </w:t>
      </w:r>
    </w:p>
    <w:p w14:paraId="371B84B2" w14:textId="1C19AA7B" w:rsidR="00A8307D" w:rsidRPr="008D1B44" w:rsidRDefault="00F8494A" w:rsidP="00A8307D">
      <w:pPr>
        <w:pStyle w:val="ListParagraph"/>
        <w:widowControl w:val="0"/>
        <w:numPr>
          <w:ilvl w:val="0"/>
          <w:numId w:val="12"/>
        </w:numPr>
        <w:tabs>
          <w:tab w:val="left" w:pos="1078"/>
        </w:tabs>
        <w:autoSpaceDE w:val="0"/>
        <w:autoSpaceDN w:val="0"/>
        <w:spacing w:before="1" w:after="0" w:line="240" w:lineRule="auto"/>
        <w:contextualSpacing w:val="0"/>
        <w:rPr>
          <w:rFonts w:cstheme="minorHAnsi"/>
        </w:rPr>
      </w:pPr>
      <w:r w:rsidRPr="008D1B44">
        <w:rPr>
          <w:rFonts w:cstheme="minorHAnsi"/>
        </w:rPr>
        <w:t>R-801/803</w:t>
      </w:r>
      <w:r w:rsidRPr="008D1B44">
        <w:rPr>
          <w:rFonts w:cstheme="minorHAnsi"/>
          <w:spacing w:val="-3"/>
        </w:rPr>
        <w:t xml:space="preserve"> </w:t>
      </w:r>
      <w:r w:rsidRPr="008D1B44">
        <w:rPr>
          <w:rFonts w:cstheme="minorHAnsi"/>
        </w:rPr>
        <w:t>E</w:t>
      </w:r>
      <w:r w:rsidRPr="008D1B44">
        <w:rPr>
          <w:rFonts w:cstheme="minorHAnsi"/>
          <w:spacing w:val="-5"/>
        </w:rPr>
        <w:t xml:space="preserve"> </w:t>
      </w:r>
      <w:r w:rsidRPr="008D1B44">
        <w:rPr>
          <w:rFonts w:cstheme="minorHAnsi"/>
        </w:rPr>
        <w:t>11th</w:t>
      </w:r>
      <w:r w:rsidRPr="008D1B44">
        <w:rPr>
          <w:rFonts w:cstheme="minorHAnsi"/>
          <w:spacing w:val="-3"/>
        </w:rPr>
        <w:t xml:space="preserve"> </w:t>
      </w:r>
      <w:r w:rsidRPr="008D1B44">
        <w:rPr>
          <w:rFonts w:cstheme="minorHAnsi"/>
        </w:rPr>
        <w:t>Street</w:t>
      </w:r>
      <w:r w:rsidRPr="008D1B44">
        <w:rPr>
          <w:rFonts w:cstheme="minorHAnsi"/>
          <w:spacing w:val="-3"/>
        </w:rPr>
        <w:t xml:space="preserve"> </w:t>
      </w:r>
      <w:r w:rsidRPr="008D1B44">
        <w:rPr>
          <w:rFonts w:cstheme="minorHAnsi"/>
        </w:rPr>
        <w:t>–</w:t>
      </w:r>
      <w:r w:rsidRPr="008D1B44">
        <w:rPr>
          <w:rFonts w:cstheme="minorHAnsi"/>
          <w:spacing w:val="-4"/>
        </w:rPr>
        <w:t xml:space="preserve"> </w:t>
      </w:r>
      <w:r w:rsidR="00C649B3">
        <w:rPr>
          <w:rFonts w:cstheme="minorHAnsi"/>
          <w:spacing w:val="-4"/>
        </w:rPr>
        <w:t xml:space="preserve">Equipment on site. </w:t>
      </w:r>
      <w:r w:rsidRPr="00CE2B2E">
        <w:rPr>
          <w:rFonts w:cstheme="minorHAnsi"/>
          <w:spacing w:val="-2"/>
          <w:highlight w:val="yellow"/>
        </w:rPr>
        <w:t>Demolition</w:t>
      </w:r>
      <w:r w:rsidR="00375385" w:rsidRPr="00CE2B2E">
        <w:rPr>
          <w:color w:val="000000"/>
          <w:highlight w:val="yellow"/>
        </w:rPr>
        <w:t xml:space="preserve"> will commence when Street Department is able to get equipment on the property</w:t>
      </w:r>
      <w:r w:rsidR="00D63EE3" w:rsidRPr="00CE2B2E">
        <w:rPr>
          <w:color w:val="000000"/>
          <w:highlight w:val="yellow"/>
        </w:rPr>
        <w:t>,</w:t>
      </w:r>
      <w:r w:rsidR="007E7521" w:rsidRPr="00CE2B2E">
        <w:rPr>
          <w:color w:val="000000"/>
          <w:highlight w:val="yellow"/>
        </w:rPr>
        <w:t xml:space="preserve"> w</w:t>
      </w:r>
      <w:r w:rsidR="00375385" w:rsidRPr="00CE2B2E">
        <w:rPr>
          <w:color w:val="000000"/>
          <w:highlight w:val="yellow"/>
        </w:rPr>
        <w:t>eather permitting</w:t>
      </w:r>
      <w:r w:rsidR="007E7521" w:rsidRPr="00CE2B2E">
        <w:rPr>
          <w:color w:val="000000"/>
          <w:highlight w:val="yellow"/>
        </w:rPr>
        <w:t>.</w:t>
      </w:r>
    </w:p>
    <w:p w14:paraId="7E0BDBE4" w14:textId="32723D8A" w:rsidR="00FB1DB4" w:rsidRPr="008D1B44" w:rsidRDefault="00FB1DB4" w:rsidP="00A8307D">
      <w:pPr>
        <w:pStyle w:val="ListParagraph"/>
        <w:widowControl w:val="0"/>
        <w:numPr>
          <w:ilvl w:val="0"/>
          <w:numId w:val="12"/>
        </w:numPr>
        <w:tabs>
          <w:tab w:val="left" w:pos="1078"/>
        </w:tabs>
        <w:autoSpaceDE w:val="0"/>
        <w:autoSpaceDN w:val="0"/>
        <w:spacing w:before="1" w:after="0" w:line="240" w:lineRule="auto"/>
        <w:contextualSpacing w:val="0"/>
        <w:rPr>
          <w:rFonts w:cstheme="minorHAnsi"/>
        </w:rPr>
      </w:pPr>
      <w:r w:rsidRPr="008D1B44">
        <w:rPr>
          <w:rFonts w:cstheme="minorHAnsi"/>
        </w:rPr>
        <w:t>C-</w:t>
      </w:r>
      <w:r w:rsidRPr="008D1B44">
        <w:rPr>
          <w:rFonts w:cstheme="minorHAnsi"/>
          <w:spacing w:val="-10"/>
        </w:rPr>
        <w:t xml:space="preserve"> </w:t>
      </w:r>
      <w:r w:rsidRPr="008D1B44">
        <w:rPr>
          <w:rFonts w:cstheme="minorHAnsi"/>
        </w:rPr>
        <w:t>436-438</w:t>
      </w:r>
      <w:r w:rsidRPr="008D1B44">
        <w:rPr>
          <w:rFonts w:cstheme="minorHAnsi"/>
          <w:spacing w:val="-4"/>
        </w:rPr>
        <w:t xml:space="preserve"> W 3</w:t>
      </w:r>
      <w:r w:rsidRPr="008D1B44">
        <w:rPr>
          <w:rFonts w:cstheme="minorHAnsi"/>
          <w:spacing w:val="-4"/>
          <w:vertAlign w:val="superscript"/>
        </w:rPr>
        <w:t>rd</w:t>
      </w:r>
      <w:r w:rsidRPr="008D1B44">
        <w:rPr>
          <w:rFonts w:cstheme="minorHAnsi"/>
          <w:spacing w:val="-4"/>
        </w:rPr>
        <w:t xml:space="preserve"> Street </w:t>
      </w:r>
      <w:r w:rsidRPr="008D1B44">
        <w:rPr>
          <w:rFonts w:cstheme="minorHAnsi"/>
        </w:rPr>
        <w:t>CASA</w:t>
      </w:r>
      <w:r w:rsidRPr="008D1B44">
        <w:rPr>
          <w:rFonts w:cstheme="minorHAnsi"/>
          <w:spacing w:val="-3"/>
        </w:rPr>
        <w:t xml:space="preserve"> </w:t>
      </w:r>
      <w:r w:rsidRPr="008D1B44">
        <w:rPr>
          <w:rFonts w:cstheme="minorHAnsi"/>
        </w:rPr>
        <w:t>RICA</w:t>
      </w:r>
      <w:r w:rsidRPr="008D1B44">
        <w:rPr>
          <w:rFonts w:cstheme="minorHAnsi"/>
          <w:spacing w:val="-3"/>
        </w:rPr>
        <w:t xml:space="preserve"> </w:t>
      </w:r>
      <w:r w:rsidRPr="008D1B44">
        <w:rPr>
          <w:rFonts w:cstheme="minorHAnsi"/>
        </w:rPr>
        <w:t>Investments</w:t>
      </w:r>
      <w:r w:rsidRPr="008D1B44">
        <w:rPr>
          <w:rFonts w:cstheme="minorHAnsi"/>
          <w:spacing w:val="-5"/>
        </w:rPr>
        <w:t xml:space="preserve"> </w:t>
      </w:r>
      <w:r w:rsidR="00D63EE3" w:rsidRPr="008D1B44">
        <w:rPr>
          <w:rFonts w:cstheme="minorHAnsi"/>
          <w:b/>
        </w:rPr>
        <w:t xml:space="preserve">– </w:t>
      </w:r>
      <w:r w:rsidR="000C234C">
        <w:rPr>
          <w:rFonts w:cstheme="minorHAnsi"/>
        </w:rPr>
        <w:t xml:space="preserve">Public Hearing </w:t>
      </w:r>
      <w:r w:rsidR="00EE2193">
        <w:rPr>
          <w:rFonts w:cstheme="minorHAnsi"/>
        </w:rPr>
        <w:t>3/17/2026 (Michael Ellis – M&amp;M Investments)</w:t>
      </w:r>
      <w:r w:rsidR="00C649B3">
        <w:rPr>
          <w:rFonts w:cstheme="minorHAnsi"/>
        </w:rPr>
        <w:t xml:space="preserve"> </w:t>
      </w:r>
      <w:r w:rsidR="00416F9D">
        <w:rPr>
          <w:rFonts w:cstheme="minorHAnsi"/>
        </w:rPr>
        <w:t>–</w:t>
      </w:r>
      <w:r w:rsidR="00C649B3">
        <w:rPr>
          <w:rFonts w:cstheme="minorHAnsi"/>
        </w:rPr>
        <w:t xml:space="preserve"> </w:t>
      </w:r>
      <w:r w:rsidR="00416F9D">
        <w:rPr>
          <w:rFonts w:cstheme="minorHAnsi"/>
        </w:rPr>
        <w:t xml:space="preserve">Berkemeier motion to </w:t>
      </w:r>
      <w:proofErr w:type="spellStart"/>
      <w:r w:rsidR="00416F9D">
        <w:rPr>
          <w:rFonts w:cstheme="minorHAnsi"/>
        </w:rPr>
        <w:t>reaffirmpublic</w:t>
      </w:r>
      <w:proofErr w:type="spellEnd"/>
      <w:r w:rsidR="00416F9D">
        <w:rPr>
          <w:rFonts w:cstheme="minorHAnsi"/>
        </w:rPr>
        <w:t xml:space="preserve"> hearing be set and advertised, </w:t>
      </w:r>
      <w:proofErr w:type="spellStart"/>
      <w:r w:rsidR="00416F9D">
        <w:rPr>
          <w:rFonts w:cstheme="minorHAnsi"/>
        </w:rPr>
        <w:t>cameron</w:t>
      </w:r>
      <w:proofErr w:type="spellEnd"/>
    </w:p>
    <w:p w14:paraId="6036BB4E" w14:textId="5A842747" w:rsidR="003267FC" w:rsidRPr="008D1B44" w:rsidRDefault="003267FC" w:rsidP="00FB1DB4">
      <w:pPr>
        <w:widowControl w:val="0"/>
        <w:tabs>
          <w:tab w:val="left" w:pos="1078"/>
        </w:tabs>
        <w:autoSpaceDE w:val="0"/>
        <w:autoSpaceDN w:val="0"/>
        <w:spacing w:after="0" w:line="240" w:lineRule="auto"/>
        <w:ind w:left="1439"/>
        <w:rPr>
          <w:rFonts w:cstheme="minorHAnsi"/>
          <w:bCs/>
          <w:highlight w:val="yellow"/>
        </w:rPr>
      </w:pPr>
    </w:p>
    <w:p w14:paraId="52DE8084" w14:textId="7C7147BF" w:rsidR="00F8494A" w:rsidRPr="008D1B44" w:rsidRDefault="00F8494A" w:rsidP="00CF24A5">
      <w:pPr>
        <w:pStyle w:val="ListParagraph"/>
        <w:widowControl w:val="0"/>
        <w:tabs>
          <w:tab w:val="left" w:pos="1077"/>
        </w:tabs>
        <w:autoSpaceDE w:val="0"/>
        <w:autoSpaceDN w:val="0"/>
        <w:spacing w:after="0" w:line="480" w:lineRule="auto"/>
        <w:contextualSpacing w:val="0"/>
        <w:rPr>
          <w:rFonts w:cstheme="minorHAnsi"/>
          <w:b/>
        </w:rPr>
      </w:pPr>
      <w:r w:rsidRPr="008D1B44">
        <w:rPr>
          <w:rFonts w:cstheme="minorHAnsi"/>
          <w:b/>
        </w:rPr>
        <w:t>TIMELINES</w:t>
      </w:r>
      <w:r w:rsidRPr="008D1B44">
        <w:rPr>
          <w:rFonts w:cstheme="minorHAnsi"/>
          <w:b/>
          <w:spacing w:val="-8"/>
        </w:rPr>
        <w:t xml:space="preserve"> </w:t>
      </w:r>
      <w:r w:rsidRPr="008D1B44">
        <w:rPr>
          <w:rFonts w:cstheme="minorHAnsi"/>
          <w:b/>
        </w:rPr>
        <w:t>-</w:t>
      </w:r>
      <w:r w:rsidRPr="008D1B44">
        <w:rPr>
          <w:rFonts w:cstheme="minorHAnsi"/>
          <w:b/>
          <w:spacing w:val="-10"/>
        </w:rPr>
        <w:t xml:space="preserve"> </w:t>
      </w:r>
      <w:r w:rsidRPr="008D1B44">
        <w:rPr>
          <w:rFonts w:cstheme="minorHAnsi"/>
          <w:b/>
        </w:rPr>
        <w:t>Action</w:t>
      </w:r>
      <w:r w:rsidRPr="008D1B44">
        <w:rPr>
          <w:rFonts w:cstheme="minorHAnsi"/>
          <w:b/>
          <w:spacing w:val="-8"/>
        </w:rPr>
        <w:t xml:space="preserve"> </w:t>
      </w:r>
      <w:r w:rsidRPr="008D1B44">
        <w:rPr>
          <w:rFonts w:cstheme="minorHAnsi"/>
          <w:b/>
        </w:rPr>
        <w:t>Taken/Due</w:t>
      </w:r>
      <w:r w:rsidRPr="008D1B44">
        <w:rPr>
          <w:rFonts w:cstheme="minorHAnsi"/>
          <w:b/>
          <w:spacing w:val="-8"/>
        </w:rPr>
        <w:t xml:space="preserve"> </w:t>
      </w:r>
      <w:r w:rsidRPr="008D1B44">
        <w:rPr>
          <w:rFonts w:cstheme="minorHAnsi"/>
          <w:b/>
        </w:rPr>
        <w:t>Dates/Deadlines:</w:t>
      </w:r>
    </w:p>
    <w:p w14:paraId="2E9F4A17" w14:textId="2780F1ED" w:rsidR="004D0320" w:rsidRPr="008D1B44" w:rsidRDefault="00F8494A" w:rsidP="004D0320">
      <w:pPr>
        <w:pStyle w:val="ListParagraph"/>
        <w:widowControl w:val="0"/>
        <w:numPr>
          <w:ilvl w:val="2"/>
          <w:numId w:val="7"/>
        </w:numPr>
        <w:tabs>
          <w:tab w:val="left" w:pos="1078"/>
        </w:tabs>
        <w:autoSpaceDE w:val="0"/>
        <w:autoSpaceDN w:val="0"/>
        <w:spacing w:before="41" w:after="0" w:line="240" w:lineRule="auto"/>
        <w:contextualSpacing w:val="0"/>
        <w:rPr>
          <w:rFonts w:cstheme="minorHAnsi"/>
          <w:bCs/>
        </w:rPr>
      </w:pPr>
      <w:r w:rsidRPr="008D1B44">
        <w:rPr>
          <w:rFonts w:cstheme="minorHAnsi"/>
          <w:b/>
        </w:rPr>
        <w:t>COURT</w:t>
      </w:r>
      <w:r w:rsidRPr="008D1B44">
        <w:rPr>
          <w:rFonts w:cstheme="minorHAnsi"/>
          <w:b/>
          <w:spacing w:val="-5"/>
        </w:rPr>
        <w:t xml:space="preserve"> </w:t>
      </w:r>
      <w:r w:rsidRPr="008D1B44">
        <w:rPr>
          <w:rFonts w:cstheme="minorHAnsi"/>
          <w:b/>
        </w:rPr>
        <w:t>PROCESS</w:t>
      </w:r>
      <w:r w:rsidRPr="008D1B44">
        <w:rPr>
          <w:rFonts w:cstheme="minorHAnsi"/>
          <w:b/>
          <w:spacing w:val="-6"/>
        </w:rPr>
        <w:t xml:space="preserve"> </w:t>
      </w:r>
      <w:r w:rsidRPr="008D1B44">
        <w:rPr>
          <w:rFonts w:cstheme="minorHAnsi"/>
          <w:b/>
          <w:spacing w:val="-2"/>
        </w:rPr>
        <w:t>(Hearing</w:t>
      </w:r>
      <w:r w:rsidRPr="008D1B44">
        <w:rPr>
          <w:rFonts w:cstheme="minorHAnsi"/>
          <w:b/>
          <w:i/>
          <w:iCs/>
          <w:spacing w:val="-2"/>
        </w:rPr>
        <w:t>)</w:t>
      </w:r>
      <w:r w:rsidR="0015267F" w:rsidRPr="008D1B44">
        <w:rPr>
          <w:rFonts w:cstheme="minorHAnsi"/>
          <w:b/>
          <w:i/>
          <w:iCs/>
          <w:spacing w:val="-2"/>
        </w:rPr>
        <w:t xml:space="preserve"> </w:t>
      </w:r>
    </w:p>
    <w:p w14:paraId="24118422" w14:textId="77777777" w:rsidR="00EE2193" w:rsidRPr="00EE2193" w:rsidRDefault="004D0320" w:rsidP="00EE2193">
      <w:pPr>
        <w:pStyle w:val="ListParagraph"/>
        <w:widowControl w:val="0"/>
        <w:numPr>
          <w:ilvl w:val="3"/>
          <w:numId w:val="7"/>
        </w:numPr>
        <w:tabs>
          <w:tab w:val="left" w:pos="1078"/>
        </w:tabs>
        <w:autoSpaceDE w:val="0"/>
        <w:autoSpaceDN w:val="0"/>
        <w:spacing w:before="41" w:after="0" w:line="240" w:lineRule="auto"/>
        <w:contextualSpacing w:val="0"/>
        <w:rPr>
          <w:rFonts w:cstheme="minorHAnsi"/>
          <w:bCs/>
        </w:rPr>
      </w:pPr>
      <w:r w:rsidRPr="008D1B44">
        <w:rPr>
          <w:rFonts w:cstheme="minorHAnsi"/>
          <w:b/>
        </w:rPr>
        <w:t>436 – 438 W 3</w:t>
      </w:r>
      <w:r w:rsidRPr="008D1B44">
        <w:rPr>
          <w:rFonts w:cstheme="minorHAnsi"/>
          <w:b/>
          <w:vertAlign w:val="superscript"/>
        </w:rPr>
        <w:t>rd</w:t>
      </w:r>
      <w:r w:rsidRPr="008D1B44">
        <w:rPr>
          <w:rFonts w:cstheme="minorHAnsi"/>
          <w:b/>
        </w:rPr>
        <w:t xml:space="preserve"> </w:t>
      </w:r>
      <w:r w:rsidR="00C6014A" w:rsidRPr="008D1B44">
        <w:rPr>
          <w:rFonts w:cstheme="minorHAnsi"/>
          <w:b/>
        </w:rPr>
        <w:t>–</w:t>
      </w:r>
      <w:r w:rsidRPr="008D1B44">
        <w:rPr>
          <w:rFonts w:cstheme="minorHAnsi"/>
          <w:b/>
        </w:rPr>
        <w:t xml:space="preserve"> </w:t>
      </w:r>
      <w:r w:rsidR="00CF24A5" w:rsidRPr="00EE2193">
        <w:rPr>
          <w:rFonts w:cstheme="minorHAnsi"/>
          <w:b/>
          <w:highlight w:val="yellow"/>
        </w:rPr>
        <w:t>The property is deemed blighted and ordered for demolition.</w:t>
      </w:r>
      <w:r w:rsidR="00CF24A5">
        <w:rPr>
          <w:rFonts w:cstheme="minorHAnsi"/>
          <w:b/>
        </w:rPr>
        <w:t xml:space="preserve"> </w:t>
      </w:r>
      <w:r w:rsidR="00CF24A5" w:rsidRPr="00EE2193">
        <w:rPr>
          <w:rFonts w:cstheme="minorHAnsi"/>
          <w:b/>
          <w:highlight w:val="yellow"/>
        </w:rPr>
        <w:t>Legal Counsel and Copley will monitor and communicate for court proceedings.</w:t>
      </w:r>
      <w:r w:rsidR="00CF24A5">
        <w:rPr>
          <w:rFonts w:cstheme="minorHAnsi"/>
          <w:b/>
        </w:rPr>
        <w:t xml:space="preserve"> </w:t>
      </w:r>
    </w:p>
    <w:p w14:paraId="713E0548" w14:textId="449505EF" w:rsidR="00C6014A" w:rsidRPr="00932591" w:rsidRDefault="00193D52" w:rsidP="00EE2193">
      <w:pPr>
        <w:pStyle w:val="ListParagraph"/>
        <w:widowControl w:val="0"/>
        <w:numPr>
          <w:ilvl w:val="3"/>
          <w:numId w:val="7"/>
        </w:numPr>
        <w:tabs>
          <w:tab w:val="left" w:pos="1078"/>
        </w:tabs>
        <w:autoSpaceDE w:val="0"/>
        <w:autoSpaceDN w:val="0"/>
        <w:spacing w:before="41" w:after="0" w:line="240" w:lineRule="auto"/>
        <w:contextualSpacing w:val="0"/>
        <w:rPr>
          <w:rFonts w:cstheme="minorHAnsi"/>
          <w:bCs/>
        </w:rPr>
      </w:pPr>
      <w:r w:rsidRPr="00EE2193">
        <w:rPr>
          <w:rFonts w:cstheme="minorHAnsi"/>
          <w:b/>
        </w:rPr>
        <w:t>801-803 E 11</w:t>
      </w:r>
      <w:r w:rsidRPr="00EE2193">
        <w:rPr>
          <w:rFonts w:cstheme="minorHAnsi"/>
          <w:b/>
          <w:vertAlign w:val="superscript"/>
        </w:rPr>
        <w:t>th</w:t>
      </w:r>
      <w:r w:rsidRPr="00EE2193">
        <w:rPr>
          <w:rFonts w:cstheme="minorHAnsi"/>
          <w:b/>
        </w:rPr>
        <w:t xml:space="preserve"> – </w:t>
      </w:r>
      <w:r w:rsidRPr="00932591">
        <w:rPr>
          <w:rFonts w:cstheme="minorHAnsi"/>
          <w:b/>
          <w:highlight w:val="yellow"/>
        </w:rPr>
        <w:t>Order for demolition</w:t>
      </w:r>
    </w:p>
    <w:p w14:paraId="1EDEE5C1" w14:textId="262DAA9F" w:rsidR="00932591" w:rsidRPr="00EE2193" w:rsidRDefault="00932591" w:rsidP="00EE2193">
      <w:pPr>
        <w:pStyle w:val="ListParagraph"/>
        <w:widowControl w:val="0"/>
        <w:numPr>
          <w:ilvl w:val="3"/>
          <w:numId w:val="7"/>
        </w:numPr>
        <w:tabs>
          <w:tab w:val="left" w:pos="1078"/>
        </w:tabs>
        <w:autoSpaceDE w:val="0"/>
        <w:autoSpaceDN w:val="0"/>
        <w:spacing w:before="41" w:after="0" w:line="240" w:lineRule="auto"/>
        <w:contextualSpacing w:val="0"/>
        <w:rPr>
          <w:rFonts w:cstheme="minorHAnsi"/>
          <w:bCs/>
        </w:rPr>
      </w:pPr>
      <w:r w:rsidRPr="008D1B44">
        <w:rPr>
          <w:rFonts w:cstheme="minorHAnsi"/>
        </w:rPr>
        <w:t>C-140 E. 2nd Street – Fines started 10/3/2025 –</w:t>
      </w:r>
      <w:r w:rsidR="00416F9D">
        <w:rPr>
          <w:rFonts w:cstheme="minorHAnsi"/>
        </w:rPr>
        <w:t xml:space="preserve"> n/a</w:t>
      </w:r>
    </w:p>
    <w:p w14:paraId="52C5E4FF" w14:textId="1CFA77C1" w:rsidR="00EE2193" w:rsidRPr="00EE2193" w:rsidRDefault="00932591" w:rsidP="00EE2193">
      <w:pPr>
        <w:pStyle w:val="ListParagraph"/>
        <w:widowControl w:val="0"/>
        <w:numPr>
          <w:ilvl w:val="3"/>
          <w:numId w:val="7"/>
        </w:numPr>
        <w:tabs>
          <w:tab w:val="left" w:pos="1078"/>
        </w:tabs>
        <w:autoSpaceDE w:val="0"/>
        <w:autoSpaceDN w:val="0"/>
        <w:spacing w:before="41" w:after="0" w:line="240" w:lineRule="auto"/>
        <w:contextualSpacing w:val="0"/>
        <w:rPr>
          <w:rFonts w:cstheme="minorHAnsi"/>
          <w:bCs/>
        </w:rPr>
      </w:pPr>
      <w:r w:rsidRPr="00940EF8">
        <w:rPr>
          <w:rFonts w:cstheme="minorHAnsi"/>
        </w:rPr>
        <w:t>R-420 N. Harrison Street – Abt Partners, LLC</w:t>
      </w:r>
      <w:r>
        <w:rPr>
          <w:rFonts w:cstheme="minorHAnsi"/>
        </w:rPr>
        <w:t xml:space="preserve"> – Fines </w:t>
      </w:r>
      <w:r w:rsidR="00416F9D">
        <w:rPr>
          <w:rFonts w:cstheme="minorHAnsi"/>
        </w:rPr>
        <w:t>s</w:t>
      </w:r>
      <w:r>
        <w:rPr>
          <w:rFonts w:cstheme="minorHAnsi"/>
        </w:rPr>
        <w:t>tarted 2/</w:t>
      </w:r>
      <w:r w:rsidR="00416F9D">
        <w:rPr>
          <w:rFonts w:cstheme="minorHAnsi"/>
        </w:rPr>
        <w:t>24</w:t>
      </w:r>
      <w:r>
        <w:rPr>
          <w:rFonts w:cstheme="minorHAnsi"/>
        </w:rPr>
        <w:t xml:space="preserve">/2026 – </w:t>
      </w:r>
      <w:r w:rsidR="00416F9D">
        <w:rPr>
          <w:rFonts w:cstheme="minorHAnsi"/>
        </w:rPr>
        <w:t>PO continues to do work</w:t>
      </w:r>
    </w:p>
    <w:p w14:paraId="26CD6FAA" w14:textId="77777777" w:rsidR="00F8494A" w:rsidRPr="008D1B44" w:rsidRDefault="00F8494A" w:rsidP="00F8494A">
      <w:pPr>
        <w:pStyle w:val="ListParagraph"/>
        <w:widowControl w:val="0"/>
        <w:numPr>
          <w:ilvl w:val="2"/>
          <w:numId w:val="7"/>
        </w:numPr>
        <w:tabs>
          <w:tab w:val="left" w:pos="1078"/>
        </w:tabs>
        <w:autoSpaceDE w:val="0"/>
        <w:autoSpaceDN w:val="0"/>
        <w:spacing w:before="1" w:after="0" w:line="240" w:lineRule="auto"/>
        <w:contextualSpacing w:val="0"/>
        <w:rPr>
          <w:rFonts w:cstheme="minorHAnsi"/>
          <w:b/>
        </w:rPr>
      </w:pPr>
      <w:r w:rsidRPr="008D1B44">
        <w:rPr>
          <w:rFonts w:cstheme="minorHAnsi"/>
          <w:b/>
        </w:rPr>
        <w:t>FINES</w:t>
      </w:r>
      <w:r w:rsidRPr="008D1B44">
        <w:rPr>
          <w:rFonts w:cstheme="minorHAnsi"/>
          <w:b/>
          <w:spacing w:val="-3"/>
        </w:rPr>
        <w:t xml:space="preserve"> </w:t>
      </w:r>
      <w:r w:rsidRPr="008D1B44">
        <w:rPr>
          <w:rFonts w:cstheme="minorHAnsi"/>
          <w:b/>
        </w:rPr>
        <w:t xml:space="preserve">IN </w:t>
      </w:r>
      <w:r w:rsidRPr="008D1B44">
        <w:rPr>
          <w:rFonts w:cstheme="minorHAnsi"/>
          <w:b/>
          <w:spacing w:val="-2"/>
        </w:rPr>
        <w:t>PROGRESS</w:t>
      </w:r>
    </w:p>
    <w:p w14:paraId="3241936B" w14:textId="77777777" w:rsidR="00F8494A" w:rsidRPr="008D1B44" w:rsidRDefault="00F8494A" w:rsidP="008D66EF">
      <w:pPr>
        <w:pStyle w:val="ListParagraph"/>
        <w:widowControl w:val="0"/>
        <w:numPr>
          <w:ilvl w:val="3"/>
          <w:numId w:val="7"/>
        </w:numPr>
        <w:tabs>
          <w:tab w:val="left" w:pos="1078"/>
        </w:tabs>
        <w:autoSpaceDE w:val="0"/>
        <w:autoSpaceDN w:val="0"/>
        <w:spacing w:before="1" w:after="0" w:line="240" w:lineRule="auto"/>
        <w:ind w:left="2880"/>
        <w:contextualSpacing w:val="0"/>
        <w:rPr>
          <w:rFonts w:cstheme="minorHAnsi"/>
          <w:b/>
        </w:rPr>
      </w:pPr>
      <w:r w:rsidRPr="008D1B44">
        <w:rPr>
          <w:rFonts w:cstheme="minorHAnsi"/>
        </w:rPr>
        <w:t>Fine</w:t>
      </w:r>
      <w:r w:rsidRPr="008D1B44">
        <w:rPr>
          <w:rFonts w:cstheme="minorHAnsi"/>
          <w:spacing w:val="-2"/>
        </w:rPr>
        <w:t xml:space="preserve"> notification</w:t>
      </w:r>
    </w:p>
    <w:p w14:paraId="18C12E5D" w14:textId="77777777" w:rsidR="00F8494A" w:rsidRPr="008D1B44" w:rsidRDefault="00F8494A" w:rsidP="008D66EF">
      <w:pPr>
        <w:pStyle w:val="ListParagraph"/>
        <w:widowControl w:val="0"/>
        <w:numPr>
          <w:ilvl w:val="3"/>
          <w:numId w:val="7"/>
        </w:numPr>
        <w:tabs>
          <w:tab w:val="left" w:pos="1078"/>
        </w:tabs>
        <w:autoSpaceDE w:val="0"/>
        <w:autoSpaceDN w:val="0"/>
        <w:spacing w:before="1" w:after="0" w:line="240" w:lineRule="auto"/>
        <w:ind w:left="2880"/>
        <w:contextualSpacing w:val="0"/>
        <w:rPr>
          <w:rFonts w:cstheme="minorHAnsi"/>
          <w:b/>
        </w:rPr>
      </w:pPr>
      <w:r w:rsidRPr="008D1B44">
        <w:rPr>
          <w:rFonts w:cstheme="minorHAnsi"/>
        </w:rPr>
        <w:t>Certified</w:t>
      </w:r>
      <w:r w:rsidRPr="008D1B44">
        <w:rPr>
          <w:rFonts w:cstheme="minorHAnsi"/>
          <w:spacing w:val="-8"/>
        </w:rPr>
        <w:t xml:space="preserve"> </w:t>
      </w:r>
      <w:r w:rsidRPr="008D1B44">
        <w:rPr>
          <w:rFonts w:cstheme="minorHAnsi"/>
          <w:spacing w:val="-4"/>
        </w:rPr>
        <w:t>Mail</w:t>
      </w:r>
    </w:p>
    <w:p w14:paraId="7CAE1414" w14:textId="77777777" w:rsidR="00371374" w:rsidRDefault="00371374" w:rsidP="00932591">
      <w:pPr>
        <w:widowControl w:val="0"/>
        <w:tabs>
          <w:tab w:val="left" w:pos="1078"/>
        </w:tabs>
        <w:autoSpaceDE w:val="0"/>
        <w:autoSpaceDN w:val="0"/>
        <w:spacing w:before="1" w:after="0" w:line="240" w:lineRule="auto"/>
        <w:rPr>
          <w:rFonts w:cstheme="minorHAnsi"/>
        </w:rPr>
      </w:pPr>
    </w:p>
    <w:p w14:paraId="1BB718D5" w14:textId="77777777" w:rsidR="00932591" w:rsidRPr="00371374" w:rsidRDefault="00932591" w:rsidP="00932591">
      <w:pPr>
        <w:widowControl w:val="0"/>
        <w:tabs>
          <w:tab w:val="left" w:pos="1078"/>
        </w:tabs>
        <w:autoSpaceDE w:val="0"/>
        <w:autoSpaceDN w:val="0"/>
        <w:spacing w:before="1" w:after="0" w:line="240" w:lineRule="auto"/>
        <w:rPr>
          <w:rFonts w:cstheme="minorHAnsi"/>
        </w:rPr>
      </w:pPr>
    </w:p>
    <w:p w14:paraId="533EC3A7" w14:textId="0CAB03D9" w:rsidR="007D4309" w:rsidRDefault="00F8494A" w:rsidP="00B82DAD">
      <w:pPr>
        <w:widowControl w:val="0"/>
        <w:autoSpaceDE w:val="0"/>
        <w:autoSpaceDN w:val="0"/>
        <w:spacing w:before="1" w:after="0" w:line="240" w:lineRule="auto"/>
        <w:ind w:left="720"/>
        <w:rPr>
          <w:rFonts w:cstheme="minorHAnsi"/>
        </w:rPr>
      </w:pPr>
      <w:r w:rsidRPr="008D1B44">
        <w:rPr>
          <w:rFonts w:cstheme="minorHAnsi"/>
          <w:b/>
        </w:rPr>
        <w:t>ADJOURN:</w:t>
      </w:r>
      <w:r w:rsidRPr="008D1B44">
        <w:rPr>
          <w:rFonts w:cstheme="minorHAnsi"/>
        </w:rPr>
        <w:t xml:space="preserve">  </w:t>
      </w:r>
      <w:r w:rsidR="00416F9D">
        <w:rPr>
          <w:rFonts w:cstheme="minorHAnsi"/>
        </w:rPr>
        <w:t>Berk</w:t>
      </w:r>
      <w:r w:rsidRPr="008D1B44">
        <w:rPr>
          <w:rFonts w:cstheme="minorHAnsi"/>
        </w:rPr>
        <w:t xml:space="preserve"> </w:t>
      </w:r>
      <w:r w:rsidR="0015267F" w:rsidRPr="008D1B44">
        <w:rPr>
          <w:rFonts w:cstheme="minorHAnsi"/>
        </w:rPr>
        <w:t>moved</w:t>
      </w:r>
      <w:r w:rsidRPr="008D1B44">
        <w:rPr>
          <w:rFonts w:cstheme="minorHAnsi"/>
        </w:rPr>
        <w:t xml:space="preserve"> to adjourn this Unsafe Meeting at 5:</w:t>
      </w:r>
      <w:r w:rsidR="008D1B44" w:rsidRPr="008D1B44">
        <w:rPr>
          <w:rFonts w:cstheme="minorHAnsi"/>
        </w:rPr>
        <w:t>43</w:t>
      </w:r>
      <w:r w:rsidRPr="008D1B44">
        <w:rPr>
          <w:rFonts w:cstheme="minorHAnsi"/>
        </w:rPr>
        <w:t xml:space="preserve"> p.m.; </w:t>
      </w:r>
      <w:r w:rsidR="00625B37" w:rsidRPr="008D1B44">
        <w:rPr>
          <w:rFonts w:cstheme="minorHAnsi"/>
        </w:rPr>
        <w:t>Berkemeier</w:t>
      </w:r>
      <w:r w:rsidRPr="008D1B44">
        <w:rPr>
          <w:rFonts w:cstheme="minorHAnsi"/>
        </w:rPr>
        <w:t xml:space="preserve"> </w:t>
      </w:r>
      <w:r w:rsidR="0015267F" w:rsidRPr="008D1B44">
        <w:rPr>
          <w:rFonts w:cstheme="minorHAnsi"/>
        </w:rPr>
        <w:t>seconded</w:t>
      </w:r>
      <w:r w:rsidRPr="008D1B44">
        <w:rPr>
          <w:rFonts w:cstheme="minorHAnsi"/>
        </w:rPr>
        <w:t xml:space="preserve"> the motion. </w:t>
      </w:r>
      <w:r w:rsidR="00625B37" w:rsidRPr="008D1B44">
        <w:rPr>
          <w:rFonts w:cstheme="minorHAnsi"/>
        </w:rPr>
        <w:t>The m</w:t>
      </w:r>
      <w:r w:rsidRPr="008D1B44">
        <w:rPr>
          <w:rFonts w:cstheme="minorHAnsi"/>
        </w:rPr>
        <w:t>otion carried</w:t>
      </w:r>
      <w:r w:rsidR="00F90AFB" w:rsidRPr="008D1B44">
        <w:rPr>
          <w:rFonts w:cstheme="minorHAnsi"/>
        </w:rPr>
        <w:t>.</w:t>
      </w:r>
    </w:p>
    <w:p w14:paraId="365EE76B" w14:textId="77777777" w:rsidR="005C3B08" w:rsidRDefault="005C3B08" w:rsidP="00B82DAD">
      <w:pPr>
        <w:widowControl w:val="0"/>
        <w:autoSpaceDE w:val="0"/>
        <w:autoSpaceDN w:val="0"/>
        <w:spacing w:before="1" w:after="0" w:line="240" w:lineRule="auto"/>
        <w:ind w:left="720"/>
        <w:rPr>
          <w:rFonts w:cstheme="minorHAnsi"/>
        </w:rPr>
      </w:pPr>
    </w:p>
    <w:p w14:paraId="539724BB" w14:textId="77777777" w:rsidR="00B82DAD" w:rsidRPr="00B82DAD" w:rsidRDefault="00B82DAD" w:rsidP="00B82DAD">
      <w:pPr>
        <w:widowControl w:val="0"/>
        <w:autoSpaceDE w:val="0"/>
        <w:autoSpaceDN w:val="0"/>
        <w:spacing w:before="1" w:after="0" w:line="240" w:lineRule="auto"/>
        <w:ind w:left="720"/>
        <w:rPr>
          <w:rFonts w:cstheme="minorHAnsi"/>
        </w:rPr>
      </w:pPr>
    </w:p>
    <w:p w14:paraId="4999C2C8" w14:textId="77777777" w:rsidR="007D4309" w:rsidRDefault="007D4309" w:rsidP="00F8494A">
      <w:pPr>
        <w:widowControl w:val="0"/>
        <w:autoSpaceDE w:val="0"/>
        <w:autoSpaceDN w:val="0"/>
        <w:spacing w:before="1" w:after="0" w:line="240" w:lineRule="auto"/>
        <w:ind w:left="720"/>
        <w:rPr>
          <w:rFonts w:cstheme="minorHAnsi"/>
          <w:sz w:val="32"/>
          <w:szCs w:val="3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540"/>
        <w:gridCol w:w="3960"/>
      </w:tblGrid>
      <w:tr w:rsidR="006063F0" w14:paraId="55A8ABD5" w14:textId="77777777" w:rsidTr="005C3B08">
        <w:trPr>
          <w:trHeight w:val="387"/>
        </w:trPr>
        <w:tc>
          <w:tcPr>
            <w:tcW w:w="3955" w:type="dxa"/>
            <w:tcBorders>
              <w:top w:val="single" w:sz="4" w:space="0" w:color="auto"/>
            </w:tcBorders>
          </w:tcPr>
          <w:p w14:paraId="1DCB22FD" w14:textId="421DAF7C" w:rsidR="006063F0" w:rsidRPr="00750442" w:rsidRDefault="006063F0" w:rsidP="00F8494A">
            <w:pPr>
              <w:widowControl w:val="0"/>
              <w:autoSpaceDE w:val="0"/>
              <w:autoSpaceDN w:val="0"/>
              <w:spacing w:before="1"/>
              <w:rPr>
                <w:rFonts w:cstheme="minorHAnsi"/>
              </w:rPr>
            </w:pPr>
            <w:r w:rsidRPr="00750442">
              <w:rPr>
                <w:rFonts w:cstheme="minorHAnsi"/>
              </w:rPr>
              <w:t>MICHAEL P. PAVEY, MAYOR</w:t>
            </w:r>
          </w:p>
        </w:tc>
        <w:tc>
          <w:tcPr>
            <w:tcW w:w="540" w:type="dxa"/>
          </w:tcPr>
          <w:p w14:paraId="150A0A58" w14:textId="77777777" w:rsidR="006063F0" w:rsidRPr="00750442" w:rsidRDefault="006063F0" w:rsidP="00F8494A">
            <w:pPr>
              <w:widowControl w:val="0"/>
              <w:autoSpaceDE w:val="0"/>
              <w:autoSpaceDN w:val="0"/>
              <w:spacing w:before="1"/>
              <w:rPr>
                <w:rFonts w:cstheme="minorHAnsi"/>
              </w:rPr>
            </w:pPr>
          </w:p>
        </w:tc>
        <w:tc>
          <w:tcPr>
            <w:tcW w:w="3960" w:type="dxa"/>
            <w:tcBorders>
              <w:top w:val="single" w:sz="4" w:space="0" w:color="auto"/>
            </w:tcBorders>
          </w:tcPr>
          <w:p w14:paraId="33BF86F1" w14:textId="52E0FB6D" w:rsidR="006063F0" w:rsidRPr="00750442" w:rsidRDefault="0022581D" w:rsidP="00F8494A">
            <w:pPr>
              <w:widowControl w:val="0"/>
              <w:autoSpaceDE w:val="0"/>
              <w:autoSpaceDN w:val="0"/>
              <w:spacing w:before="1"/>
              <w:rPr>
                <w:rFonts w:cstheme="minorHAnsi"/>
              </w:rPr>
            </w:pPr>
            <w:r w:rsidRPr="00750442">
              <w:rPr>
                <w:rFonts w:cstheme="minorHAnsi"/>
              </w:rPr>
              <w:t>GARY M. CAMERON, MEMBER</w:t>
            </w:r>
          </w:p>
        </w:tc>
      </w:tr>
      <w:tr w:rsidR="006063F0" w14:paraId="244ABC48" w14:textId="77777777" w:rsidTr="00921699">
        <w:trPr>
          <w:trHeight w:val="612"/>
        </w:trPr>
        <w:tc>
          <w:tcPr>
            <w:tcW w:w="3955" w:type="dxa"/>
            <w:tcBorders>
              <w:bottom w:val="single" w:sz="4" w:space="0" w:color="auto"/>
            </w:tcBorders>
          </w:tcPr>
          <w:p w14:paraId="42D4F3E1" w14:textId="2276C985" w:rsidR="006063F0" w:rsidRPr="00750442" w:rsidRDefault="006063F0" w:rsidP="00F8494A">
            <w:pPr>
              <w:widowControl w:val="0"/>
              <w:autoSpaceDE w:val="0"/>
              <w:autoSpaceDN w:val="0"/>
              <w:spacing w:before="1"/>
              <w:rPr>
                <w:rFonts w:cstheme="minorHAnsi"/>
              </w:rPr>
            </w:pPr>
          </w:p>
        </w:tc>
        <w:tc>
          <w:tcPr>
            <w:tcW w:w="540" w:type="dxa"/>
          </w:tcPr>
          <w:p w14:paraId="7E9CCEFC" w14:textId="77777777" w:rsidR="006063F0" w:rsidRPr="00750442" w:rsidRDefault="006063F0" w:rsidP="00F8494A">
            <w:pPr>
              <w:widowControl w:val="0"/>
              <w:autoSpaceDE w:val="0"/>
              <w:autoSpaceDN w:val="0"/>
              <w:spacing w:before="1"/>
              <w:rPr>
                <w:rFonts w:cstheme="minorHAnsi"/>
              </w:rPr>
            </w:pPr>
          </w:p>
        </w:tc>
        <w:tc>
          <w:tcPr>
            <w:tcW w:w="3960" w:type="dxa"/>
            <w:tcBorders>
              <w:bottom w:val="single" w:sz="4" w:space="0" w:color="auto"/>
            </w:tcBorders>
          </w:tcPr>
          <w:p w14:paraId="6216EB38" w14:textId="77777777" w:rsidR="006063F0" w:rsidRPr="00750442" w:rsidRDefault="006063F0" w:rsidP="00F8494A">
            <w:pPr>
              <w:widowControl w:val="0"/>
              <w:autoSpaceDE w:val="0"/>
              <w:autoSpaceDN w:val="0"/>
              <w:spacing w:before="1"/>
              <w:rPr>
                <w:rFonts w:cstheme="minorHAnsi"/>
              </w:rPr>
            </w:pPr>
          </w:p>
        </w:tc>
      </w:tr>
      <w:tr w:rsidR="006063F0" w14:paraId="649673D6" w14:textId="77777777" w:rsidTr="005C3B08">
        <w:trPr>
          <w:trHeight w:val="396"/>
        </w:trPr>
        <w:tc>
          <w:tcPr>
            <w:tcW w:w="3955" w:type="dxa"/>
            <w:tcBorders>
              <w:top w:val="single" w:sz="4" w:space="0" w:color="auto"/>
            </w:tcBorders>
          </w:tcPr>
          <w:p w14:paraId="6225D013" w14:textId="1F655086" w:rsidR="006063F0" w:rsidRPr="00750442" w:rsidRDefault="00F03718" w:rsidP="00F8494A">
            <w:pPr>
              <w:widowControl w:val="0"/>
              <w:autoSpaceDE w:val="0"/>
              <w:autoSpaceDN w:val="0"/>
              <w:spacing w:before="1"/>
              <w:rPr>
                <w:rFonts w:cstheme="minorHAnsi"/>
              </w:rPr>
            </w:pPr>
            <w:r w:rsidRPr="00750442">
              <w:rPr>
                <w:rFonts w:cstheme="minorHAnsi"/>
              </w:rPr>
              <w:t>BRADLEY A BERKEMEIER, MEMBER</w:t>
            </w:r>
          </w:p>
        </w:tc>
        <w:tc>
          <w:tcPr>
            <w:tcW w:w="540" w:type="dxa"/>
          </w:tcPr>
          <w:p w14:paraId="5FAC5266" w14:textId="77777777" w:rsidR="006063F0" w:rsidRPr="00750442" w:rsidRDefault="006063F0" w:rsidP="00F8494A">
            <w:pPr>
              <w:widowControl w:val="0"/>
              <w:autoSpaceDE w:val="0"/>
              <w:autoSpaceDN w:val="0"/>
              <w:spacing w:before="1"/>
              <w:rPr>
                <w:rFonts w:cstheme="minorHAnsi"/>
              </w:rPr>
            </w:pPr>
          </w:p>
        </w:tc>
        <w:tc>
          <w:tcPr>
            <w:tcW w:w="3960" w:type="dxa"/>
            <w:tcBorders>
              <w:top w:val="single" w:sz="4" w:space="0" w:color="auto"/>
            </w:tcBorders>
          </w:tcPr>
          <w:p w14:paraId="2A99AD34" w14:textId="18FDB8E2" w:rsidR="006063F0" w:rsidRPr="00750442" w:rsidRDefault="00705E8E" w:rsidP="00F8494A">
            <w:pPr>
              <w:widowControl w:val="0"/>
              <w:autoSpaceDE w:val="0"/>
              <w:autoSpaceDN w:val="0"/>
              <w:spacing w:before="1"/>
              <w:rPr>
                <w:rFonts w:cstheme="minorHAnsi"/>
              </w:rPr>
            </w:pPr>
            <w:r w:rsidRPr="00750442">
              <w:rPr>
                <w:rFonts w:cstheme="minorHAnsi"/>
              </w:rPr>
              <w:t>PHIL KING, MEMBER</w:t>
            </w:r>
          </w:p>
        </w:tc>
      </w:tr>
      <w:tr w:rsidR="006063F0" w14:paraId="0AA9995F" w14:textId="77777777" w:rsidTr="00921699">
        <w:trPr>
          <w:trHeight w:val="522"/>
        </w:trPr>
        <w:tc>
          <w:tcPr>
            <w:tcW w:w="3955" w:type="dxa"/>
            <w:tcBorders>
              <w:bottom w:val="single" w:sz="4" w:space="0" w:color="auto"/>
            </w:tcBorders>
          </w:tcPr>
          <w:p w14:paraId="7AE6D1AC" w14:textId="77777777" w:rsidR="006063F0" w:rsidRPr="00750442" w:rsidRDefault="006063F0" w:rsidP="00F8494A">
            <w:pPr>
              <w:widowControl w:val="0"/>
              <w:autoSpaceDE w:val="0"/>
              <w:autoSpaceDN w:val="0"/>
              <w:spacing w:before="1"/>
              <w:rPr>
                <w:rFonts w:cstheme="minorHAnsi"/>
              </w:rPr>
            </w:pPr>
          </w:p>
        </w:tc>
        <w:tc>
          <w:tcPr>
            <w:tcW w:w="540" w:type="dxa"/>
          </w:tcPr>
          <w:p w14:paraId="0406BA22" w14:textId="77777777" w:rsidR="006063F0" w:rsidRPr="00750442" w:rsidRDefault="006063F0" w:rsidP="00F8494A">
            <w:pPr>
              <w:widowControl w:val="0"/>
              <w:autoSpaceDE w:val="0"/>
              <w:autoSpaceDN w:val="0"/>
              <w:spacing w:before="1"/>
              <w:rPr>
                <w:rFonts w:cstheme="minorHAnsi"/>
              </w:rPr>
            </w:pPr>
          </w:p>
        </w:tc>
        <w:tc>
          <w:tcPr>
            <w:tcW w:w="3960" w:type="dxa"/>
          </w:tcPr>
          <w:p w14:paraId="7DBB0487" w14:textId="77777777" w:rsidR="006063F0" w:rsidRPr="00750442" w:rsidRDefault="006063F0" w:rsidP="00F8494A">
            <w:pPr>
              <w:widowControl w:val="0"/>
              <w:autoSpaceDE w:val="0"/>
              <w:autoSpaceDN w:val="0"/>
              <w:spacing w:before="1"/>
              <w:rPr>
                <w:rFonts w:cstheme="minorHAnsi"/>
              </w:rPr>
            </w:pPr>
          </w:p>
        </w:tc>
      </w:tr>
      <w:tr w:rsidR="006063F0" w14:paraId="66F3FD04" w14:textId="77777777" w:rsidTr="00921699">
        <w:tc>
          <w:tcPr>
            <w:tcW w:w="3955" w:type="dxa"/>
            <w:tcBorders>
              <w:top w:val="single" w:sz="4" w:space="0" w:color="auto"/>
            </w:tcBorders>
          </w:tcPr>
          <w:p w14:paraId="276D7B66" w14:textId="3C62702C" w:rsidR="006063F0" w:rsidRPr="00750442" w:rsidRDefault="00705E8E" w:rsidP="00F8494A">
            <w:pPr>
              <w:widowControl w:val="0"/>
              <w:autoSpaceDE w:val="0"/>
              <w:autoSpaceDN w:val="0"/>
              <w:spacing w:before="1"/>
              <w:rPr>
                <w:rFonts w:cstheme="minorHAnsi"/>
              </w:rPr>
            </w:pPr>
            <w:r w:rsidRPr="00750442">
              <w:rPr>
                <w:rFonts w:cstheme="minorHAnsi"/>
              </w:rPr>
              <w:t>MARIA</w:t>
            </w:r>
            <w:r w:rsidR="00924EEC" w:rsidRPr="00750442">
              <w:rPr>
                <w:rFonts w:cstheme="minorHAnsi"/>
              </w:rPr>
              <w:t xml:space="preserve"> BRIDGES, MEMBER</w:t>
            </w:r>
          </w:p>
        </w:tc>
        <w:tc>
          <w:tcPr>
            <w:tcW w:w="540" w:type="dxa"/>
          </w:tcPr>
          <w:p w14:paraId="2E23C023" w14:textId="77777777" w:rsidR="006063F0" w:rsidRPr="00750442" w:rsidRDefault="006063F0" w:rsidP="00F8494A">
            <w:pPr>
              <w:widowControl w:val="0"/>
              <w:autoSpaceDE w:val="0"/>
              <w:autoSpaceDN w:val="0"/>
              <w:spacing w:before="1"/>
              <w:rPr>
                <w:rFonts w:cstheme="minorHAnsi"/>
              </w:rPr>
            </w:pPr>
          </w:p>
        </w:tc>
        <w:tc>
          <w:tcPr>
            <w:tcW w:w="3960" w:type="dxa"/>
          </w:tcPr>
          <w:p w14:paraId="7D956296" w14:textId="77777777" w:rsidR="006063F0" w:rsidRPr="00750442" w:rsidRDefault="006063F0" w:rsidP="00F8494A">
            <w:pPr>
              <w:widowControl w:val="0"/>
              <w:autoSpaceDE w:val="0"/>
              <w:autoSpaceDN w:val="0"/>
              <w:spacing w:before="1"/>
              <w:rPr>
                <w:rFonts w:cstheme="minorHAnsi"/>
              </w:rPr>
            </w:pPr>
          </w:p>
        </w:tc>
      </w:tr>
      <w:tr w:rsidR="006063F0" w14:paraId="57E816BA" w14:textId="77777777" w:rsidTr="00940EF8">
        <w:trPr>
          <w:trHeight w:val="694"/>
        </w:trPr>
        <w:tc>
          <w:tcPr>
            <w:tcW w:w="3955" w:type="dxa"/>
          </w:tcPr>
          <w:p w14:paraId="393E6B47" w14:textId="77777777" w:rsidR="006063F0" w:rsidRPr="00750442" w:rsidRDefault="006063F0" w:rsidP="00F8494A">
            <w:pPr>
              <w:widowControl w:val="0"/>
              <w:autoSpaceDE w:val="0"/>
              <w:autoSpaceDN w:val="0"/>
              <w:spacing w:before="1"/>
              <w:rPr>
                <w:rFonts w:cstheme="minorHAnsi"/>
              </w:rPr>
            </w:pPr>
          </w:p>
        </w:tc>
        <w:tc>
          <w:tcPr>
            <w:tcW w:w="540" w:type="dxa"/>
          </w:tcPr>
          <w:p w14:paraId="2AA6610E" w14:textId="77777777" w:rsidR="006063F0" w:rsidRPr="00750442" w:rsidRDefault="006063F0" w:rsidP="00F8494A">
            <w:pPr>
              <w:widowControl w:val="0"/>
              <w:autoSpaceDE w:val="0"/>
              <w:autoSpaceDN w:val="0"/>
              <w:spacing w:before="1"/>
              <w:rPr>
                <w:rFonts w:cstheme="minorHAnsi"/>
              </w:rPr>
            </w:pPr>
          </w:p>
        </w:tc>
        <w:tc>
          <w:tcPr>
            <w:tcW w:w="3960" w:type="dxa"/>
          </w:tcPr>
          <w:p w14:paraId="55EF499E" w14:textId="77777777" w:rsidR="006063F0" w:rsidRPr="00750442" w:rsidRDefault="006063F0" w:rsidP="00F8494A">
            <w:pPr>
              <w:widowControl w:val="0"/>
              <w:autoSpaceDE w:val="0"/>
              <w:autoSpaceDN w:val="0"/>
              <w:spacing w:before="1"/>
              <w:rPr>
                <w:rFonts w:cstheme="minorHAnsi"/>
              </w:rPr>
            </w:pPr>
          </w:p>
        </w:tc>
      </w:tr>
      <w:tr w:rsidR="00705E8E" w14:paraId="5006B5F9" w14:textId="77777777" w:rsidTr="00921699">
        <w:tc>
          <w:tcPr>
            <w:tcW w:w="3955" w:type="dxa"/>
            <w:tcBorders>
              <w:bottom w:val="single" w:sz="4" w:space="0" w:color="auto"/>
            </w:tcBorders>
          </w:tcPr>
          <w:p w14:paraId="55DADC20" w14:textId="77777777" w:rsidR="00705E8E" w:rsidRDefault="00924EEC" w:rsidP="00F8494A">
            <w:pPr>
              <w:widowControl w:val="0"/>
              <w:autoSpaceDE w:val="0"/>
              <w:autoSpaceDN w:val="0"/>
              <w:spacing w:before="1"/>
              <w:rPr>
                <w:rFonts w:cstheme="minorHAnsi"/>
              </w:rPr>
            </w:pPr>
            <w:r w:rsidRPr="00750442">
              <w:rPr>
                <w:rFonts w:cstheme="minorHAnsi"/>
              </w:rPr>
              <w:t>ATTEST:</w:t>
            </w:r>
          </w:p>
          <w:p w14:paraId="5646A78D" w14:textId="77777777" w:rsidR="005C3B08" w:rsidRDefault="005C3B08" w:rsidP="00F8494A">
            <w:pPr>
              <w:widowControl w:val="0"/>
              <w:autoSpaceDE w:val="0"/>
              <w:autoSpaceDN w:val="0"/>
              <w:spacing w:before="1"/>
              <w:rPr>
                <w:rFonts w:cstheme="minorHAnsi"/>
              </w:rPr>
            </w:pPr>
          </w:p>
          <w:p w14:paraId="2F66533C" w14:textId="6142AC5A" w:rsidR="000C4EEC" w:rsidRPr="000C4EEC" w:rsidRDefault="000C4EEC" w:rsidP="00F8494A">
            <w:pPr>
              <w:widowControl w:val="0"/>
              <w:autoSpaceDE w:val="0"/>
              <w:autoSpaceDN w:val="0"/>
              <w:spacing w:before="1"/>
              <w:rPr>
                <w:rFonts w:cstheme="minorHAnsi"/>
                <w:sz w:val="36"/>
              </w:rPr>
            </w:pPr>
          </w:p>
        </w:tc>
        <w:tc>
          <w:tcPr>
            <w:tcW w:w="540" w:type="dxa"/>
          </w:tcPr>
          <w:p w14:paraId="0393F0DA" w14:textId="77777777" w:rsidR="00705E8E" w:rsidRPr="00750442" w:rsidRDefault="00705E8E" w:rsidP="00F8494A">
            <w:pPr>
              <w:widowControl w:val="0"/>
              <w:autoSpaceDE w:val="0"/>
              <w:autoSpaceDN w:val="0"/>
              <w:spacing w:before="1"/>
              <w:rPr>
                <w:rFonts w:cstheme="minorHAnsi"/>
              </w:rPr>
            </w:pPr>
          </w:p>
        </w:tc>
        <w:tc>
          <w:tcPr>
            <w:tcW w:w="3960" w:type="dxa"/>
          </w:tcPr>
          <w:p w14:paraId="5D8B9CAE" w14:textId="77777777" w:rsidR="00705E8E" w:rsidRPr="00750442" w:rsidRDefault="00705E8E" w:rsidP="00F8494A">
            <w:pPr>
              <w:widowControl w:val="0"/>
              <w:autoSpaceDE w:val="0"/>
              <w:autoSpaceDN w:val="0"/>
              <w:spacing w:before="1"/>
              <w:rPr>
                <w:rFonts w:cstheme="minorHAnsi"/>
              </w:rPr>
            </w:pPr>
          </w:p>
        </w:tc>
      </w:tr>
      <w:tr w:rsidR="00705E8E" w:rsidRPr="006F7158" w14:paraId="57EB7B90" w14:textId="77777777" w:rsidTr="00921699">
        <w:tc>
          <w:tcPr>
            <w:tcW w:w="3955" w:type="dxa"/>
            <w:tcBorders>
              <w:top w:val="single" w:sz="4" w:space="0" w:color="auto"/>
            </w:tcBorders>
          </w:tcPr>
          <w:p w14:paraId="49E413ED" w14:textId="000619BE" w:rsidR="00705E8E" w:rsidRPr="006F7158" w:rsidRDefault="00924EEC" w:rsidP="000C4EEC">
            <w:pPr>
              <w:widowControl w:val="0"/>
              <w:autoSpaceDE w:val="0"/>
              <w:autoSpaceDN w:val="0"/>
              <w:spacing w:before="1"/>
              <w:rPr>
                <w:rFonts w:cstheme="minorHAnsi"/>
              </w:rPr>
            </w:pPr>
            <w:r w:rsidRPr="006F7158">
              <w:rPr>
                <w:rFonts w:cstheme="minorHAnsi"/>
              </w:rPr>
              <w:t>KAYLA M. CLINE, DEPUTY</w:t>
            </w:r>
            <w:r w:rsidR="006F7158" w:rsidRPr="006F7158">
              <w:rPr>
                <w:rFonts w:cstheme="minorHAnsi"/>
              </w:rPr>
              <w:t xml:space="preserve"> CLE</w:t>
            </w:r>
            <w:r w:rsidR="006F7158">
              <w:rPr>
                <w:rFonts w:cstheme="minorHAnsi"/>
              </w:rPr>
              <w:t>RK</w:t>
            </w:r>
          </w:p>
        </w:tc>
        <w:tc>
          <w:tcPr>
            <w:tcW w:w="540" w:type="dxa"/>
          </w:tcPr>
          <w:p w14:paraId="4DDD4623" w14:textId="77777777" w:rsidR="00705E8E" w:rsidRPr="006F7158" w:rsidRDefault="00705E8E" w:rsidP="00F8494A">
            <w:pPr>
              <w:widowControl w:val="0"/>
              <w:autoSpaceDE w:val="0"/>
              <w:autoSpaceDN w:val="0"/>
              <w:spacing w:before="1"/>
              <w:rPr>
                <w:rFonts w:cstheme="minorHAnsi"/>
              </w:rPr>
            </w:pPr>
          </w:p>
        </w:tc>
        <w:tc>
          <w:tcPr>
            <w:tcW w:w="3960" w:type="dxa"/>
          </w:tcPr>
          <w:p w14:paraId="3CD87ACA" w14:textId="77777777" w:rsidR="00705E8E" w:rsidRPr="006F7158" w:rsidRDefault="00705E8E" w:rsidP="00F8494A">
            <w:pPr>
              <w:widowControl w:val="0"/>
              <w:autoSpaceDE w:val="0"/>
              <w:autoSpaceDN w:val="0"/>
              <w:spacing w:before="1"/>
              <w:rPr>
                <w:rFonts w:cstheme="minorHAnsi"/>
              </w:rPr>
            </w:pPr>
          </w:p>
        </w:tc>
      </w:tr>
    </w:tbl>
    <w:p w14:paraId="798F22A4" w14:textId="77777777" w:rsidR="00ED4113" w:rsidRPr="00B82DAD" w:rsidRDefault="00ED4113" w:rsidP="008D66EF">
      <w:pPr>
        <w:spacing w:before="1"/>
        <w:rPr>
          <w:rFonts w:cstheme="minorHAnsi"/>
          <w:b/>
          <w:sz w:val="16"/>
          <w:szCs w:val="32"/>
        </w:rPr>
      </w:pPr>
    </w:p>
    <w:sectPr w:rsidR="00ED4113" w:rsidRPr="00B82DAD" w:rsidSect="006F7158">
      <w:pgSz w:w="12240" w:h="20160" w:code="5"/>
      <w:pgMar w:top="2240" w:right="1440" w:bottom="1780" w:left="1080" w:header="797" w:footer="158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A4815"/>
    <w:multiLevelType w:val="hybridMultilevel"/>
    <w:tmpl w:val="0F2092E2"/>
    <w:lvl w:ilvl="0" w:tplc="850816A8">
      <w:start w:val="1"/>
      <w:numFmt w:val="decimal"/>
      <w:lvlText w:val="%1."/>
      <w:lvlJc w:val="left"/>
      <w:pPr>
        <w:ind w:left="727" w:hanging="361"/>
      </w:pPr>
      <w:rPr>
        <w:rFonts w:ascii="Calibri" w:eastAsia="Calibri" w:hAnsi="Calibri" w:cs="Calibri" w:hint="default"/>
        <w:b w:val="0"/>
        <w:bCs w:val="0"/>
        <w:i w:val="0"/>
        <w:iCs w:val="0"/>
        <w:spacing w:val="0"/>
        <w:w w:val="100"/>
        <w:sz w:val="22"/>
        <w:szCs w:val="22"/>
        <w:lang w:val="en-US" w:eastAsia="en-US" w:bidi="ar-SA"/>
      </w:rPr>
    </w:lvl>
    <w:lvl w:ilvl="1" w:tplc="A296026C">
      <w:start w:val="1"/>
      <w:numFmt w:val="lowerLetter"/>
      <w:lvlText w:val="%2."/>
      <w:lvlJc w:val="left"/>
      <w:pPr>
        <w:ind w:left="1447" w:hanging="360"/>
      </w:pPr>
      <w:rPr>
        <w:rFonts w:ascii="Calibri" w:eastAsia="Calibri" w:hAnsi="Calibri" w:cs="Calibri" w:hint="default"/>
        <w:b w:val="0"/>
        <w:bCs w:val="0"/>
        <w:i w:val="0"/>
        <w:iCs w:val="0"/>
        <w:spacing w:val="-1"/>
        <w:w w:val="100"/>
        <w:sz w:val="22"/>
        <w:szCs w:val="22"/>
        <w:lang w:val="en-US" w:eastAsia="en-US" w:bidi="ar-SA"/>
      </w:rPr>
    </w:lvl>
    <w:lvl w:ilvl="2" w:tplc="2B1C4340">
      <w:numFmt w:val="bullet"/>
      <w:lvlText w:val="•"/>
      <w:lvlJc w:val="left"/>
      <w:pPr>
        <w:ind w:left="2360" w:hanging="360"/>
      </w:pPr>
      <w:rPr>
        <w:lang w:val="en-US" w:eastAsia="en-US" w:bidi="ar-SA"/>
      </w:rPr>
    </w:lvl>
    <w:lvl w:ilvl="3" w:tplc="4F98E778">
      <w:numFmt w:val="bullet"/>
      <w:lvlText w:val="•"/>
      <w:lvlJc w:val="left"/>
      <w:pPr>
        <w:ind w:left="3280" w:hanging="360"/>
      </w:pPr>
      <w:rPr>
        <w:lang w:val="en-US" w:eastAsia="en-US" w:bidi="ar-SA"/>
      </w:rPr>
    </w:lvl>
    <w:lvl w:ilvl="4" w:tplc="8A10F0DC">
      <w:numFmt w:val="bullet"/>
      <w:lvlText w:val="•"/>
      <w:lvlJc w:val="left"/>
      <w:pPr>
        <w:ind w:left="4200" w:hanging="360"/>
      </w:pPr>
      <w:rPr>
        <w:lang w:val="en-US" w:eastAsia="en-US" w:bidi="ar-SA"/>
      </w:rPr>
    </w:lvl>
    <w:lvl w:ilvl="5" w:tplc="A69885FE">
      <w:numFmt w:val="bullet"/>
      <w:lvlText w:val="•"/>
      <w:lvlJc w:val="left"/>
      <w:pPr>
        <w:ind w:left="5120" w:hanging="360"/>
      </w:pPr>
      <w:rPr>
        <w:lang w:val="en-US" w:eastAsia="en-US" w:bidi="ar-SA"/>
      </w:rPr>
    </w:lvl>
    <w:lvl w:ilvl="6" w:tplc="EF706414">
      <w:numFmt w:val="bullet"/>
      <w:lvlText w:val="•"/>
      <w:lvlJc w:val="left"/>
      <w:pPr>
        <w:ind w:left="6040" w:hanging="360"/>
      </w:pPr>
      <w:rPr>
        <w:lang w:val="en-US" w:eastAsia="en-US" w:bidi="ar-SA"/>
      </w:rPr>
    </w:lvl>
    <w:lvl w:ilvl="7" w:tplc="D834052E">
      <w:numFmt w:val="bullet"/>
      <w:lvlText w:val="•"/>
      <w:lvlJc w:val="left"/>
      <w:pPr>
        <w:ind w:left="6960" w:hanging="360"/>
      </w:pPr>
      <w:rPr>
        <w:lang w:val="en-US" w:eastAsia="en-US" w:bidi="ar-SA"/>
      </w:rPr>
    </w:lvl>
    <w:lvl w:ilvl="8" w:tplc="FA6CA2AC">
      <w:numFmt w:val="bullet"/>
      <w:lvlText w:val="•"/>
      <w:lvlJc w:val="left"/>
      <w:pPr>
        <w:ind w:left="7880" w:hanging="360"/>
      </w:pPr>
      <w:rPr>
        <w:lang w:val="en-US" w:eastAsia="en-US" w:bidi="ar-SA"/>
      </w:rPr>
    </w:lvl>
  </w:abstractNum>
  <w:abstractNum w:abstractNumId="1" w15:restartNumberingAfterBreak="0">
    <w:nsid w:val="198B10E8"/>
    <w:multiLevelType w:val="hybridMultilevel"/>
    <w:tmpl w:val="7F1025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BC7C0A"/>
    <w:multiLevelType w:val="hybridMultilevel"/>
    <w:tmpl w:val="B93E109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1F791BE4"/>
    <w:multiLevelType w:val="hybridMultilevel"/>
    <w:tmpl w:val="76C4AA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A430B58"/>
    <w:multiLevelType w:val="hybridMultilevel"/>
    <w:tmpl w:val="DAF81518"/>
    <w:lvl w:ilvl="0" w:tplc="A7F4AF06">
      <w:start w:val="1"/>
      <w:numFmt w:val="decimal"/>
      <w:lvlText w:val="%1."/>
      <w:lvlJc w:val="left"/>
      <w:pPr>
        <w:ind w:left="1080" w:hanging="361"/>
      </w:pPr>
      <w:rPr>
        <w:rFonts w:ascii="Calibri" w:eastAsia="Calibri" w:hAnsi="Calibri" w:cs="Calibri" w:hint="default"/>
        <w:b w:val="0"/>
        <w:bCs w:val="0"/>
        <w:i w:val="0"/>
        <w:iCs w:val="0"/>
        <w:spacing w:val="0"/>
        <w:w w:val="100"/>
        <w:sz w:val="22"/>
        <w:szCs w:val="22"/>
        <w:lang w:val="en-US" w:eastAsia="en-US" w:bidi="ar-SA"/>
      </w:rPr>
    </w:lvl>
    <w:lvl w:ilvl="1" w:tplc="F8C2F09E">
      <w:start w:val="1"/>
      <w:numFmt w:val="decimal"/>
      <w:lvlText w:val="%2."/>
      <w:lvlJc w:val="left"/>
      <w:pPr>
        <w:ind w:left="1080" w:hanging="361"/>
      </w:pPr>
      <w:rPr>
        <w:rFonts w:ascii="Calibri" w:eastAsia="Calibri" w:hAnsi="Calibri" w:cs="Calibri" w:hint="default"/>
        <w:b w:val="0"/>
        <w:bCs w:val="0"/>
        <w:i w:val="0"/>
        <w:iCs w:val="0"/>
        <w:spacing w:val="0"/>
        <w:w w:val="100"/>
        <w:sz w:val="22"/>
        <w:szCs w:val="22"/>
        <w:lang w:val="en-US" w:eastAsia="en-US" w:bidi="ar-SA"/>
      </w:rPr>
    </w:lvl>
    <w:lvl w:ilvl="2" w:tplc="6AB2A606">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3" w:tplc="A8869D7A">
      <w:numFmt w:val="bullet"/>
      <w:lvlText w:val="•"/>
      <w:lvlJc w:val="left"/>
      <w:pPr>
        <w:ind w:left="3560" w:hanging="361"/>
      </w:pPr>
      <w:rPr>
        <w:lang w:val="en-US" w:eastAsia="en-US" w:bidi="ar-SA"/>
      </w:rPr>
    </w:lvl>
    <w:lvl w:ilvl="4" w:tplc="FE8A98DA">
      <w:numFmt w:val="bullet"/>
      <w:lvlText w:val="•"/>
      <w:lvlJc w:val="left"/>
      <w:pPr>
        <w:ind w:left="4440" w:hanging="361"/>
      </w:pPr>
      <w:rPr>
        <w:lang w:val="en-US" w:eastAsia="en-US" w:bidi="ar-SA"/>
      </w:rPr>
    </w:lvl>
    <w:lvl w:ilvl="5" w:tplc="791A3DD4">
      <w:numFmt w:val="bullet"/>
      <w:lvlText w:val="•"/>
      <w:lvlJc w:val="left"/>
      <w:pPr>
        <w:ind w:left="5320" w:hanging="361"/>
      </w:pPr>
      <w:rPr>
        <w:lang w:val="en-US" w:eastAsia="en-US" w:bidi="ar-SA"/>
      </w:rPr>
    </w:lvl>
    <w:lvl w:ilvl="6" w:tplc="5ADC374A">
      <w:numFmt w:val="bullet"/>
      <w:lvlText w:val="•"/>
      <w:lvlJc w:val="left"/>
      <w:pPr>
        <w:ind w:left="6200" w:hanging="361"/>
      </w:pPr>
      <w:rPr>
        <w:lang w:val="en-US" w:eastAsia="en-US" w:bidi="ar-SA"/>
      </w:rPr>
    </w:lvl>
    <w:lvl w:ilvl="7" w:tplc="62E0AF5A">
      <w:numFmt w:val="bullet"/>
      <w:lvlText w:val="•"/>
      <w:lvlJc w:val="left"/>
      <w:pPr>
        <w:ind w:left="7080" w:hanging="361"/>
      </w:pPr>
      <w:rPr>
        <w:lang w:val="en-US" w:eastAsia="en-US" w:bidi="ar-SA"/>
      </w:rPr>
    </w:lvl>
    <w:lvl w:ilvl="8" w:tplc="B7B8B378">
      <w:numFmt w:val="bullet"/>
      <w:lvlText w:val="•"/>
      <w:lvlJc w:val="left"/>
      <w:pPr>
        <w:ind w:left="7960" w:hanging="361"/>
      </w:pPr>
      <w:rPr>
        <w:lang w:val="en-US" w:eastAsia="en-US" w:bidi="ar-SA"/>
      </w:rPr>
    </w:lvl>
  </w:abstractNum>
  <w:abstractNum w:abstractNumId="5" w15:restartNumberingAfterBreak="0">
    <w:nsid w:val="3E7F5DAB"/>
    <w:multiLevelType w:val="hybridMultilevel"/>
    <w:tmpl w:val="83221D58"/>
    <w:lvl w:ilvl="0" w:tplc="1FF212C6">
      <w:start w:val="1"/>
      <w:numFmt w:val="decimal"/>
      <w:lvlText w:val="%1."/>
      <w:lvlJc w:val="left"/>
      <w:pPr>
        <w:ind w:left="1080" w:hanging="361"/>
      </w:pPr>
      <w:rPr>
        <w:rFonts w:ascii="Calibri" w:eastAsia="Calibri" w:hAnsi="Calibri" w:cs="Calibri" w:hint="default"/>
        <w:b w:val="0"/>
        <w:bCs w:val="0"/>
        <w:i w:val="0"/>
        <w:iCs w:val="0"/>
        <w:spacing w:val="0"/>
        <w:w w:val="100"/>
        <w:sz w:val="22"/>
        <w:szCs w:val="22"/>
        <w:lang w:val="en-US" w:eastAsia="en-US" w:bidi="ar-SA"/>
      </w:rPr>
    </w:lvl>
    <w:lvl w:ilvl="1" w:tplc="876A6672">
      <w:start w:val="1"/>
      <w:numFmt w:val="lowerLetter"/>
      <w:lvlText w:val="%2."/>
      <w:lvlJc w:val="left"/>
      <w:pPr>
        <w:ind w:left="1799" w:hanging="360"/>
      </w:pPr>
      <w:rPr>
        <w:rFonts w:ascii="Calibri" w:eastAsia="Calibri" w:hAnsi="Calibri" w:cs="Calibri" w:hint="default"/>
        <w:b w:val="0"/>
        <w:bCs w:val="0"/>
        <w:i w:val="0"/>
        <w:iCs w:val="0"/>
        <w:spacing w:val="-1"/>
        <w:w w:val="100"/>
        <w:sz w:val="22"/>
        <w:szCs w:val="22"/>
        <w:lang w:val="en-US" w:eastAsia="en-US" w:bidi="ar-SA"/>
      </w:rPr>
    </w:lvl>
    <w:lvl w:ilvl="2" w:tplc="92B83786">
      <w:numFmt w:val="bullet"/>
      <w:lvlText w:val="•"/>
      <w:lvlJc w:val="left"/>
      <w:pPr>
        <w:ind w:left="2680" w:hanging="360"/>
      </w:pPr>
      <w:rPr>
        <w:lang w:val="en-US" w:eastAsia="en-US" w:bidi="ar-SA"/>
      </w:rPr>
    </w:lvl>
    <w:lvl w:ilvl="3" w:tplc="74C63D0A">
      <w:numFmt w:val="bullet"/>
      <w:lvlText w:val="•"/>
      <w:lvlJc w:val="left"/>
      <w:pPr>
        <w:ind w:left="3560" w:hanging="360"/>
      </w:pPr>
      <w:rPr>
        <w:lang w:val="en-US" w:eastAsia="en-US" w:bidi="ar-SA"/>
      </w:rPr>
    </w:lvl>
    <w:lvl w:ilvl="4" w:tplc="F2F2EE1A">
      <w:numFmt w:val="bullet"/>
      <w:lvlText w:val="•"/>
      <w:lvlJc w:val="left"/>
      <w:pPr>
        <w:ind w:left="4440" w:hanging="360"/>
      </w:pPr>
      <w:rPr>
        <w:lang w:val="en-US" w:eastAsia="en-US" w:bidi="ar-SA"/>
      </w:rPr>
    </w:lvl>
    <w:lvl w:ilvl="5" w:tplc="1FFA1B6E">
      <w:numFmt w:val="bullet"/>
      <w:lvlText w:val="•"/>
      <w:lvlJc w:val="left"/>
      <w:pPr>
        <w:ind w:left="5320" w:hanging="360"/>
      </w:pPr>
      <w:rPr>
        <w:lang w:val="en-US" w:eastAsia="en-US" w:bidi="ar-SA"/>
      </w:rPr>
    </w:lvl>
    <w:lvl w:ilvl="6" w:tplc="CED43480">
      <w:numFmt w:val="bullet"/>
      <w:lvlText w:val="•"/>
      <w:lvlJc w:val="left"/>
      <w:pPr>
        <w:ind w:left="6200" w:hanging="360"/>
      </w:pPr>
      <w:rPr>
        <w:lang w:val="en-US" w:eastAsia="en-US" w:bidi="ar-SA"/>
      </w:rPr>
    </w:lvl>
    <w:lvl w:ilvl="7" w:tplc="91142344">
      <w:numFmt w:val="bullet"/>
      <w:lvlText w:val="•"/>
      <w:lvlJc w:val="left"/>
      <w:pPr>
        <w:ind w:left="7080" w:hanging="360"/>
      </w:pPr>
      <w:rPr>
        <w:lang w:val="en-US" w:eastAsia="en-US" w:bidi="ar-SA"/>
      </w:rPr>
    </w:lvl>
    <w:lvl w:ilvl="8" w:tplc="682A9D82">
      <w:numFmt w:val="bullet"/>
      <w:lvlText w:val="•"/>
      <w:lvlJc w:val="left"/>
      <w:pPr>
        <w:ind w:left="7960" w:hanging="360"/>
      </w:pPr>
      <w:rPr>
        <w:lang w:val="en-US" w:eastAsia="en-US" w:bidi="ar-SA"/>
      </w:rPr>
    </w:lvl>
  </w:abstractNum>
  <w:abstractNum w:abstractNumId="6" w15:restartNumberingAfterBreak="0">
    <w:nsid w:val="41301A29"/>
    <w:multiLevelType w:val="hybridMultilevel"/>
    <w:tmpl w:val="B85A0756"/>
    <w:lvl w:ilvl="0" w:tplc="83CCCC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77462B"/>
    <w:multiLevelType w:val="hybridMultilevel"/>
    <w:tmpl w:val="49DE4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9857AC"/>
    <w:multiLevelType w:val="hybridMultilevel"/>
    <w:tmpl w:val="4768C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05CE0"/>
    <w:multiLevelType w:val="hybridMultilevel"/>
    <w:tmpl w:val="A12E0B36"/>
    <w:lvl w:ilvl="0" w:tplc="04090001">
      <w:start w:val="1"/>
      <w:numFmt w:val="bullet"/>
      <w:lvlText w:val=""/>
      <w:lvlJc w:val="left"/>
      <w:pPr>
        <w:ind w:left="1800" w:hanging="361"/>
      </w:pPr>
      <w:rPr>
        <w:rFonts w:ascii="Symbol" w:hAnsi="Symbol" w:hint="default"/>
        <w:b w:val="0"/>
        <w:bCs w:val="0"/>
        <w:i w:val="0"/>
        <w:iCs w:val="0"/>
        <w:spacing w:val="0"/>
        <w:w w:val="100"/>
        <w:sz w:val="22"/>
        <w:szCs w:val="22"/>
        <w:lang w:val="en-US" w:eastAsia="en-US" w:bidi="ar-SA"/>
      </w:rPr>
    </w:lvl>
    <w:lvl w:ilvl="1" w:tplc="F8C2F09E">
      <w:start w:val="1"/>
      <w:numFmt w:val="decimal"/>
      <w:lvlText w:val="%2."/>
      <w:lvlJc w:val="left"/>
      <w:pPr>
        <w:ind w:left="1800" w:hanging="361"/>
      </w:pPr>
      <w:rPr>
        <w:rFonts w:ascii="Calibri" w:eastAsia="Calibri" w:hAnsi="Calibri" w:cs="Calibri" w:hint="default"/>
        <w:b w:val="0"/>
        <w:bCs w:val="0"/>
        <w:i w:val="0"/>
        <w:iCs w:val="0"/>
        <w:spacing w:val="0"/>
        <w:w w:val="100"/>
        <w:sz w:val="22"/>
        <w:szCs w:val="22"/>
        <w:lang w:val="en-US" w:eastAsia="en-US" w:bidi="ar-SA"/>
      </w:rPr>
    </w:lvl>
    <w:lvl w:ilvl="2" w:tplc="6AB2A606">
      <w:numFmt w:val="bullet"/>
      <w:lvlText w:val=""/>
      <w:lvlJc w:val="left"/>
      <w:pPr>
        <w:ind w:left="2520" w:hanging="361"/>
      </w:pPr>
      <w:rPr>
        <w:rFonts w:ascii="Symbol" w:eastAsia="Symbol" w:hAnsi="Symbol" w:cs="Symbol" w:hint="default"/>
        <w:b w:val="0"/>
        <w:bCs w:val="0"/>
        <w:i w:val="0"/>
        <w:iCs w:val="0"/>
        <w:spacing w:val="0"/>
        <w:w w:val="100"/>
        <w:sz w:val="22"/>
        <w:szCs w:val="22"/>
        <w:lang w:val="en-US" w:eastAsia="en-US" w:bidi="ar-SA"/>
      </w:rPr>
    </w:lvl>
    <w:lvl w:ilvl="3" w:tplc="A8869D7A">
      <w:numFmt w:val="bullet"/>
      <w:lvlText w:val="•"/>
      <w:lvlJc w:val="left"/>
      <w:pPr>
        <w:ind w:left="4280" w:hanging="361"/>
      </w:pPr>
      <w:rPr>
        <w:lang w:val="en-US" w:eastAsia="en-US" w:bidi="ar-SA"/>
      </w:rPr>
    </w:lvl>
    <w:lvl w:ilvl="4" w:tplc="FE8A98DA">
      <w:numFmt w:val="bullet"/>
      <w:lvlText w:val="•"/>
      <w:lvlJc w:val="left"/>
      <w:pPr>
        <w:ind w:left="5160" w:hanging="361"/>
      </w:pPr>
      <w:rPr>
        <w:lang w:val="en-US" w:eastAsia="en-US" w:bidi="ar-SA"/>
      </w:rPr>
    </w:lvl>
    <w:lvl w:ilvl="5" w:tplc="791A3DD4">
      <w:numFmt w:val="bullet"/>
      <w:lvlText w:val="•"/>
      <w:lvlJc w:val="left"/>
      <w:pPr>
        <w:ind w:left="6040" w:hanging="361"/>
      </w:pPr>
      <w:rPr>
        <w:lang w:val="en-US" w:eastAsia="en-US" w:bidi="ar-SA"/>
      </w:rPr>
    </w:lvl>
    <w:lvl w:ilvl="6" w:tplc="5ADC374A">
      <w:numFmt w:val="bullet"/>
      <w:lvlText w:val="•"/>
      <w:lvlJc w:val="left"/>
      <w:pPr>
        <w:ind w:left="6920" w:hanging="361"/>
      </w:pPr>
      <w:rPr>
        <w:lang w:val="en-US" w:eastAsia="en-US" w:bidi="ar-SA"/>
      </w:rPr>
    </w:lvl>
    <w:lvl w:ilvl="7" w:tplc="62E0AF5A">
      <w:numFmt w:val="bullet"/>
      <w:lvlText w:val="•"/>
      <w:lvlJc w:val="left"/>
      <w:pPr>
        <w:ind w:left="7800" w:hanging="361"/>
      </w:pPr>
      <w:rPr>
        <w:lang w:val="en-US" w:eastAsia="en-US" w:bidi="ar-SA"/>
      </w:rPr>
    </w:lvl>
    <w:lvl w:ilvl="8" w:tplc="B7B8B378">
      <w:numFmt w:val="bullet"/>
      <w:lvlText w:val="•"/>
      <w:lvlJc w:val="left"/>
      <w:pPr>
        <w:ind w:left="8680" w:hanging="361"/>
      </w:pPr>
      <w:rPr>
        <w:lang w:val="en-US" w:eastAsia="en-US" w:bidi="ar-SA"/>
      </w:rPr>
    </w:lvl>
  </w:abstractNum>
  <w:abstractNum w:abstractNumId="10" w15:restartNumberingAfterBreak="0">
    <w:nsid w:val="6E26686C"/>
    <w:multiLevelType w:val="hybridMultilevel"/>
    <w:tmpl w:val="99469C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
  </w:num>
  <w:num w:numId="9">
    <w:abstractNumId w:val="10"/>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8"/>
  </w:docVars>
  <w:rsids>
    <w:rsidRoot w:val="00ED4113"/>
    <w:rsid w:val="00002419"/>
    <w:rsid w:val="00021299"/>
    <w:rsid w:val="0003247E"/>
    <w:rsid w:val="00043C99"/>
    <w:rsid w:val="00052F1F"/>
    <w:rsid w:val="0007081B"/>
    <w:rsid w:val="000866EE"/>
    <w:rsid w:val="000A009B"/>
    <w:rsid w:val="000C234C"/>
    <w:rsid w:val="000C29E4"/>
    <w:rsid w:val="000C4EA4"/>
    <w:rsid w:val="000C4EEC"/>
    <w:rsid w:val="000D11F6"/>
    <w:rsid w:val="0015267F"/>
    <w:rsid w:val="00193D52"/>
    <w:rsid w:val="00195D38"/>
    <w:rsid w:val="001A4522"/>
    <w:rsid w:val="001B04EC"/>
    <w:rsid w:val="0022581D"/>
    <w:rsid w:val="00225BCB"/>
    <w:rsid w:val="002E2FB6"/>
    <w:rsid w:val="002E3C81"/>
    <w:rsid w:val="002E56C7"/>
    <w:rsid w:val="003267FC"/>
    <w:rsid w:val="00335F6C"/>
    <w:rsid w:val="003671BB"/>
    <w:rsid w:val="00371374"/>
    <w:rsid w:val="00375385"/>
    <w:rsid w:val="003A3DD2"/>
    <w:rsid w:val="003C23D2"/>
    <w:rsid w:val="003E1687"/>
    <w:rsid w:val="0041082E"/>
    <w:rsid w:val="00416F9D"/>
    <w:rsid w:val="004613A4"/>
    <w:rsid w:val="00497C73"/>
    <w:rsid w:val="004D0320"/>
    <w:rsid w:val="00530661"/>
    <w:rsid w:val="00546089"/>
    <w:rsid w:val="0056267C"/>
    <w:rsid w:val="005C3B08"/>
    <w:rsid w:val="005D0BCC"/>
    <w:rsid w:val="005F05EC"/>
    <w:rsid w:val="0060577C"/>
    <w:rsid w:val="006063F0"/>
    <w:rsid w:val="00625B37"/>
    <w:rsid w:val="00647B69"/>
    <w:rsid w:val="006E0E35"/>
    <w:rsid w:val="006F7158"/>
    <w:rsid w:val="00705E8E"/>
    <w:rsid w:val="00713F96"/>
    <w:rsid w:val="0072753A"/>
    <w:rsid w:val="00734DEE"/>
    <w:rsid w:val="00750442"/>
    <w:rsid w:val="007C4C42"/>
    <w:rsid w:val="007C5B5D"/>
    <w:rsid w:val="007D4309"/>
    <w:rsid w:val="007E7521"/>
    <w:rsid w:val="007F5446"/>
    <w:rsid w:val="007F7E6B"/>
    <w:rsid w:val="00823267"/>
    <w:rsid w:val="008430FB"/>
    <w:rsid w:val="0089526A"/>
    <w:rsid w:val="00895B14"/>
    <w:rsid w:val="008C3F7B"/>
    <w:rsid w:val="008D1B44"/>
    <w:rsid w:val="008D1C17"/>
    <w:rsid w:val="008D66EF"/>
    <w:rsid w:val="008E5C8E"/>
    <w:rsid w:val="00921699"/>
    <w:rsid w:val="00924EEC"/>
    <w:rsid w:val="00932591"/>
    <w:rsid w:val="009409A1"/>
    <w:rsid w:val="00940EF8"/>
    <w:rsid w:val="00990E59"/>
    <w:rsid w:val="009A3CA9"/>
    <w:rsid w:val="009F7AB4"/>
    <w:rsid w:val="00A0346E"/>
    <w:rsid w:val="00A41BB4"/>
    <w:rsid w:val="00A4553F"/>
    <w:rsid w:val="00A64A09"/>
    <w:rsid w:val="00A65FB3"/>
    <w:rsid w:val="00A8307D"/>
    <w:rsid w:val="00AC015F"/>
    <w:rsid w:val="00AD21D8"/>
    <w:rsid w:val="00AD7F1F"/>
    <w:rsid w:val="00B01586"/>
    <w:rsid w:val="00B45F93"/>
    <w:rsid w:val="00B82DAD"/>
    <w:rsid w:val="00BE2631"/>
    <w:rsid w:val="00BE4B0C"/>
    <w:rsid w:val="00C13155"/>
    <w:rsid w:val="00C501B9"/>
    <w:rsid w:val="00C6014A"/>
    <w:rsid w:val="00C644C3"/>
    <w:rsid w:val="00C649B3"/>
    <w:rsid w:val="00C876FA"/>
    <w:rsid w:val="00CC70CD"/>
    <w:rsid w:val="00CE2B2E"/>
    <w:rsid w:val="00CF24A5"/>
    <w:rsid w:val="00D042DD"/>
    <w:rsid w:val="00D63EE3"/>
    <w:rsid w:val="00DD0DEA"/>
    <w:rsid w:val="00E52340"/>
    <w:rsid w:val="00E84102"/>
    <w:rsid w:val="00EA0747"/>
    <w:rsid w:val="00EB730D"/>
    <w:rsid w:val="00ED2361"/>
    <w:rsid w:val="00ED4113"/>
    <w:rsid w:val="00EE2193"/>
    <w:rsid w:val="00F03718"/>
    <w:rsid w:val="00F4734C"/>
    <w:rsid w:val="00F8494A"/>
    <w:rsid w:val="00F860EA"/>
    <w:rsid w:val="00F90AFB"/>
    <w:rsid w:val="00F928D2"/>
    <w:rsid w:val="00FA02AA"/>
    <w:rsid w:val="00FB1DB4"/>
    <w:rsid w:val="00FB3FED"/>
    <w:rsid w:val="00FE0747"/>
    <w:rsid w:val="00FF0245"/>
    <w:rsid w:val="00FF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9E26"/>
  <w15:chartTrackingRefBased/>
  <w15:docId w15:val="{9BA7CFC6-3294-4C7A-A761-50C67B9F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D4113"/>
    <w:pPr>
      <w:ind w:left="720"/>
      <w:contextualSpacing/>
    </w:pPr>
  </w:style>
  <w:style w:type="paragraph" w:styleId="BodyText">
    <w:name w:val="Body Text"/>
    <w:basedOn w:val="Normal"/>
    <w:link w:val="BodyTextChar"/>
    <w:uiPriority w:val="1"/>
    <w:semiHidden/>
    <w:unhideWhenUsed/>
    <w:qFormat/>
    <w:rsid w:val="000A009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semiHidden/>
    <w:rsid w:val="000A009B"/>
    <w:rPr>
      <w:rFonts w:ascii="Calibri" w:eastAsia="Calibri" w:hAnsi="Calibri" w:cs="Calibri"/>
    </w:rPr>
  </w:style>
  <w:style w:type="table" w:styleId="TableGrid">
    <w:name w:val="Table Grid"/>
    <w:basedOn w:val="TableNormal"/>
    <w:uiPriority w:val="39"/>
    <w:rsid w:val="00E84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13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650480">
      <w:bodyDiv w:val="1"/>
      <w:marLeft w:val="0"/>
      <w:marRight w:val="0"/>
      <w:marTop w:val="0"/>
      <w:marBottom w:val="0"/>
      <w:divBdr>
        <w:top w:val="none" w:sz="0" w:space="0" w:color="auto"/>
        <w:left w:val="none" w:sz="0" w:space="0" w:color="auto"/>
        <w:bottom w:val="none" w:sz="0" w:space="0" w:color="auto"/>
        <w:right w:val="none" w:sz="0" w:space="0" w:color="auto"/>
      </w:divBdr>
    </w:div>
    <w:div w:id="1333026723">
      <w:bodyDiv w:val="1"/>
      <w:marLeft w:val="0"/>
      <w:marRight w:val="0"/>
      <w:marTop w:val="0"/>
      <w:marBottom w:val="0"/>
      <w:divBdr>
        <w:top w:val="none" w:sz="0" w:space="0" w:color="auto"/>
        <w:left w:val="none" w:sz="0" w:space="0" w:color="auto"/>
        <w:bottom w:val="none" w:sz="0" w:space="0" w:color="auto"/>
        <w:right w:val="none" w:sz="0" w:space="0" w:color="auto"/>
      </w:divBdr>
    </w:div>
    <w:div w:id="162326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ABF00-5ADB-4238-B7D3-E8197395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record</cp:lastModifiedBy>
  <cp:revision>2</cp:revision>
  <cp:lastPrinted>2026-03-02T15:08:00Z</cp:lastPrinted>
  <dcterms:created xsi:type="dcterms:W3CDTF">2026-03-24T13:02:00Z</dcterms:created>
  <dcterms:modified xsi:type="dcterms:W3CDTF">2026-03-24T13:02:00Z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Recordings\dcr_20260203_162607.dcr</vt:lpwstr>
  </property>
</Properties>
</file>