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9CA" w14:textId="77777777" w:rsidR="007A0FF0" w:rsidRDefault="007A0FF0" w:rsidP="007A0FF0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1ABD2F7A" w14:textId="5DAEEDAF" w:rsidR="007A0FF0" w:rsidRDefault="007A0FF0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OCTOBER </w:t>
      </w:r>
      <w:r w:rsidR="00493C07">
        <w:rPr>
          <w:b/>
          <w:sz w:val="32"/>
          <w:szCs w:val="32"/>
        </w:rPr>
        <w:t>20,</w:t>
      </w:r>
      <w:r>
        <w:rPr>
          <w:b/>
          <w:sz w:val="32"/>
          <w:szCs w:val="32"/>
        </w:rPr>
        <w:t xml:space="preserve"> 2025</w:t>
      </w:r>
    </w:p>
    <w:p w14:paraId="66D30B6C" w14:textId="77777777" w:rsidR="007A0FF0" w:rsidRPr="006D1CCC" w:rsidRDefault="00296B8C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</w:t>
      </w:r>
      <w:r w:rsidR="007A0FF0" w:rsidRPr="006D1CCC">
        <w:rPr>
          <w:b/>
          <w:sz w:val="32"/>
          <w:szCs w:val="32"/>
          <w:u w:val="thick"/>
        </w:rPr>
        <w:t xml:space="preserve"> P.M.</w:t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</w:p>
    <w:p w14:paraId="496A2B1A" w14:textId="77777777" w:rsidR="007A0FF0" w:rsidRPr="006D1CCC" w:rsidRDefault="007A0FF0" w:rsidP="007A0FF0">
      <w:pPr>
        <w:spacing w:after="0" w:line="240" w:lineRule="auto"/>
        <w:jc w:val="both"/>
        <w:rPr>
          <w:b/>
          <w:sz w:val="32"/>
          <w:szCs w:val="32"/>
        </w:rPr>
      </w:pPr>
    </w:p>
    <w:p w14:paraId="09046628" w14:textId="77777777" w:rsidR="00296B8C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CALL TO ORDER:</w:t>
      </w:r>
      <w:r w:rsidR="00296B8C" w:rsidRPr="00BC29CE">
        <w:rPr>
          <w:b/>
          <w:sz w:val="24"/>
          <w:szCs w:val="24"/>
        </w:rPr>
        <w:t xml:space="preserve">  </w:t>
      </w:r>
      <w:r w:rsidR="00296B8C" w:rsidRPr="00BC29CE">
        <w:rPr>
          <w:sz w:val="24"/>
          <w:szCs w:val="24"/>
        </w:rPr>
        <w:t>The Common Council of the City of Rushville met on the above date and time at 330 North Main Suite 200 Rushville, Indiana.</w:t>
      </w:r>
    </w:p>
    <w:p w14:paraId="08CFBA9E" w14:textId="56669C50" w:rsidR="00296B8C" w:rsidRPr="00BC29CE" w:rsidRDefault="00296B8C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Mayor Pavey called the meeting to order at </w:t>
      </w:r>
      <w:r w:rsidR="00841D23" w:rsidRPr="00BC29CE">
        <w:rPr>
          <w:sz w:val="24"/>
          <w:szCs w:val="24"/>
        </w:rPr>
        <w:t>6:25 p.m.</w:t>
      </w:r>
    </w:p>
    <w:p w14:paraId="2436E7B6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69640050" w14:textId="77777777" w:rsidR="007A0FF0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PLEDGE TO THE FLAG:</w:t>
      </w:r>
      <w:r w:rsidR="00296B8C" w:rsidRPr="00BC29CE">
        <w:rPr>
          <w:b/>
          <w:sz w:val="24"/>
          <w:szCs w:val="24"/>
        </w:rPr>
        <w:t xml:space="preserve">  </w:t>
      </w:r>
      <w:r w:rsidR="00296B8C" w:rsidRPr="00BC29CE">
        <w:rPr>
          <w:sz w:val="24"/>
          <w:szCs w:val="24"/>
        </w:rPr>
        <w:t>The Pledge to the Flag was recited by those present.</w:t>
      </w:r>
    </w:p>
    <w:p w14:paraId="3C6CFD0A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3C344BC3" w14:textId="77777777" w:rsidR="007A0FF0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PRAYER:</w:t>
      </w:r>
      <w:r w:rsidR="00296B8C" w:rsidRPr="00BC29CE">
        <w:rPr>
          <w:b/>
          <w:sz w:val="24"/>
          <w:szCs w:val="24"/>
        </w:rPr>
        <w:t xml:space="preserve">  </w:t>
      </w:r>
      <w:r w:rsidR="00296B8C" w:rsidRPr="00BC29CE">
        <w:rPr>
          <w:sz w:val="24"/>
          <w:szCs w:val="24"/>
        </w:rPr>
        <w:t>Council President Berkemeier led those present in prayer.</w:t>
      </w:r>
    </w:p>
    <w:p w14:paraId="3D4B5D98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0F525D53" w14:textId="5C5956A6" w:rsidR="007A0FF0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 xml:space="preserve">ROLL CALL:  </w:t>
      </w:r>
      <w:r w:rsidR="00640A20" w:rsidRPr="00BC29CE">
        <w:rPr>
          <w:sz w:val="24"/>
          <w:szCs w:val="24"/>
        </w:rPr>
        <w:t>Bob Bridges</w:t>
      </w:r>
      <w:r w:rsidRPr="00BC29CE">
        <w:rPr>
          <w:sz w:val="24"/>
          <w:szCs w:val="24"/>
        </w:rPr>
        <w:t xml:space="preserve">, Brad Berkemeier, </w:t>
      </w:r>
      <w:r w:rsidR="00841D23" w:rsidRPr="00BC29CE">
        <w:rPr>
          <w:sz w:val="24"/>
          <w:szCs w:val="24"/>
        </w:rPr>
        <w:t xml:space="preserve">and </w:t>
      </w:r>
      <w:r w:rsidR="00640A20" w:rsidRPr="00BC29CE">
        <w:rPr>
          <w:sz w:val="24"/>
          <w:szCs w:val="24"/>
        </w:rPr>
        <w:t>Rob Hadley</w:t>
      </w:r>
      <w:r w:rsidR="00841D23" w:rsidRPr="00BC29CE">
        <w:rPr>
          <w:sz w:val="24"/>
          <w:szCs w:val="24"/>
        </w:rPr>
        <w:t xml:space="preserve"> answered roll call.  </w:t>
      </w:r>
      <w:r w:rsidR="00640A20" w:rsidRPr="00BC29CE">
        <w:rPr>
          <w:sz w:val="24"/>
          <w:szCs w:val="24"/>
        </w:rPr>
        <w:t xml:space="preserve">Jemmy Miller, </w:t>
      </w:r>
      <w:r w:rsidR="00296B8C" w:rsidRPr="00BC29CE">
        <w:rPr>
          <w:sz w:val="24"/>
          <w:szCs w:val="24"/>
        </w:rPr>
        <w:t xml:space="preserve">and </w:t>
      </w:r>
      <w:r w:rsidR="00640A20" w:rsidRPr="00BC29CE">
        <w:rPr>
          <w:sz w:val="24"/>
          <w:szCs w:val="24"/>
        </w:rPr>
        <w:t>Ron Gardner</w:t>
      </w:r>
      <w:r w:rsidR="00296B8C" w:rsidRPr="00BC29CE">
        <w:rPr>
          <w:sz w:val="24"/>
          <w:szCs w:val="24"/>
        </w:rPr>
        <w:t xml:space="preserve"> </w:t>
      </w:r>
      <w:r w:rsidR="00841D23" w:rsidRPr="00BC29CE">
        <w:rPr>
          <w:sz w:val="24"/>
          <w:szCs w:val="24"/>
        </w:rPr>
        <w:t>were not present</w:t>
      </w:r>
      <w:r w:rsidR="00296B8C" w:rsidRPr="00BC29CE">
        <w:rPr>
          <w:sz w:val="24"/>
          <w:szCs w:val="24"/>
        </w:rPr>
        <w:t>.</w:t>
      </w:r>
    </w:p>
    <w:p w14:paraId="65D2E91B" w14:textId="77777777" w:rsidR="00640A20" w:rsidRPr="00BC29CE" w:rsidRDefault="00640A20" w:rsidP="007A0FF0">
      <w:pPr>
        <w:spacing w:after="0" w:line="240" w:lineRule="auto"/>
        <w:jc w:val="both"/>
        <w:rPr>
          <w:sz w:val="24"/>
          <w:szCs w:val="24"/>
        </w:rPr>
      </w:pPr>
    </w:p>
    <w:p w14:paraId="7354C36C" w14:textId="1314B30D" w:rsidR="007A0FF0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 xml:space="preserve">MINUTES: </w:t>
      </w:r>
      <w:r w:rsidRPr="00BC29CE">
        <w:rPr>
          <w:sz w:val="24"/>
          <w:szCs w:val="24"/>
        </w:rPr>
        <w:t xml:space="preserve"> –</w:t>
      </w:r>
      <w:r w:rsidR="00841D23" w:rsidRPr="00BC29CE">
        <w:rPr>
          <w:sz w:val="24"/>
          <w:szCs w:val="24"/>
        </w:rPr>
        <w:t xml:space="preserve"> Berkemeier moved to approve the minutes of the October 7, 2025 meeting as presented.  </w:t>
      </w:r>
      <w:r w:rsidR="004C005C" w:rsidRPr="00BC29CE">
        <w:rPr>
          <w:sz w:val="24"/>
          <w:szCs w:val="24"/>
        </w:rPr>
        <w:t>B</w:t>
      </w:r>
      <w:r w:rsidR="00841D23" w:rsidRPr="00BC29CE">
        <w:rPr>
          <w:sz w:val="24"/>
          <w:szCs w:val="24"/>
        </w:rPr>
        <w:t>ridges seconded the motion.  Motion carried.</w:t>
      </w:r>
    </w:p>
    <w:p w14:paraId="2B445734" w14:textId="77777777" w:rsidR="00F92A57" w:rsidRPr="00BC29CE" w:rsidRDefault="00F92A57" w:rsidP="007A0FF0">
      <w:pPr>
        <w:spacing w:after="0" w:line="240" w:lineRule="auto"/>
        <w:jc w:val="both"/>
        <w:rPr>
          <w:sz w:val="24"/>
          <w:szCs w:val="24"/>
        </w:rPr>
      </w:pPr>
    </w:p>
    <w:p w14:paraId="15D9E938" w14:textId="0300A25B" w:rsidR="00763019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MAYOR’S REPORT:</w:t>
      </w:r>
      <w:r w:rsidR="00763019" w:rsidRPr="00BC29CE">
        <w:rPr>
          <w:sz w:val="24"/>
          <w:szCs w:val="24"/>
        </w:rPr>
        <w:t xml:space="preserve"> </w:t>
      </w:r>
      <w:r w:rsidR="00841D23" w:rsidRPr="00BC29CE">
        <w:rPr>
          <w:sz w:val="24"/>
          <w:szCs w:val="24"/>
        </w:rPr>
        <w:t xml:space="preserve"> None.</w:t>
      </w:r>
    </w:p>
    <w:p w14:paraId="63D4BADF" w14:textId="77777777" w:rsidR="007A0FF0" w:rsidRPr="00BC29CE" w:rsidRDefault="00763019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 </w:t>
      </w:r>
    </w:p>
    <w:p w14:paraId="7311D952" w14:textId="77777777" w:rsidR="007A0FF0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CLERK-TREASURER’S REPORT:</w:t>
      </w:r>
      <w:r w:rsidR="00DE17F7" w:rsidRPr="00BC29CE">
        <w:rPr>
          <w:b/>
          <w:sz w:val="24"/>
          <w:szCs w:val="24"/>
        </w:rPr>
        <w:t xml:space="preserve">  </w:t>
      </w:r>
      <w:r w:rsidR="00DE17F7" w:rsidRPr="00BC29CE">
        <w:rPr>
          <w:sz w:val="24"/>
          <w:szCs w:val="24"/>
        </w:rPr>
        <w:t>None.</w:t>
      </w:r>
    </w:p>
    <w:p w14:paraId="0ECB169A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202ED682" w14:textId="6E445A80" w:rsidR="007A0FF0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COUNCIL PRESIDENT’S REPORT:</w:t>
      </w:r>
      <w:r w:rsidR="00DE17F7" w:rsidRPr="00BC29CE">
        <w:rPr>
          <w:b/>
          <w:sz w:val="24"/>
          <w:szCs w:val="24"/>
        </w:rPr>
        <w:t xml:space="preserve">  </w:t>
      </w:r>
      <w:r w:rsidR="00841D23" w:rsidRPr="00BC29CE">
        <w:rPr>
          <w:sz w:val="24"/>
          <w:szCs w:val="24"/>
        </w:rPr>
        <w:t>None.</w:t>
      </w:r>
    </w:p>
    <w:p w14:paraId="3FE7F46C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409899BE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COMMITTEE REPORTS:</w:t>
      </w:r>
    </w:p>
    <w:p w14:paraId="55135321" w14:textId="77777777" w:rsidR="00841D23" w:rsidRPr="00BC29CE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READi Designation</w:t>
      </w:r>
      <w:r w:rsidRPr="00BC29CE">
        <w:rPr>
          <w:sz w:val="24"/>
          <w:szCs w:val="24"/>
        </w:rPr>
        <w:t xml:space="preserve"> – Diamond Pet Foods</w:t>
      </w:r>
      <w:r w:rsidR="00DE17F7" w:rsidRPr="00BC29CE">
        <w:rPr>
          <w:sz w:val="24"/>
          <w:szCs w:val="24"/>
        </w:rPr>
        <w:t xml:space="preserve"> </w:t>
      </w:r>
      <w:r w:rsidR="00841D23" w:rsidRPr="00BC29CE">
        <w:rPr>
          <w:sz w:val="24"/>
          <w:szCs w:val="24"/>
        </w:rPr>
        <w:t>hopes to open the 4</w:t>
      </w:r>
      <w:r w:rsidR="00841D23" w:rsidRPr="00BC29CE">
        <w:rPr>
          <w:sz w:val="24"/>
          <w:szCs w:val="24"/>
          <w:vertAlign w:val="superscript"/>
        </w:rPr>
        <w:t>th</w:t>
      </w:r>
      <w:r w:rsidR="00841D23" w:rsidRPr="00BC29CE">
        <w:rPr>
          <w:sz w:val="24"/>
          <w:szCs w:val="24"/>
        </w:rPr>
        <w:t xml:space="preserve"> quarter of this year.</w:t>
      </w:r>
    </w:p>
    <w:p w14:paraId="22B1C001" w14:textId="7A777D6A" w:rsidR="007A0FF0" w:rsidRPr="00BC29CE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 xml:space="preserve">READi 1.0 N Washington Street </w:t>
      </w:r>
      <w:r w:rsidRPr="00BC29CE">
        <w:rPr>
          <w:sz w:val="24"/>
          <w:szCs w:val="24"/>
        </w:rPr>
        <w:t>–</w:t>
      </w:r>
    </w:p>
    <w:p w14:paraId="05B0406D" w14:textId="55A44254" w:rsidR="00C55116" w:rsidRPr="00BC29CE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REA</w:t>
      </w:r>
      <w:r w:rsidR="00721ACC" w:rsidRPr="00BC29CE">
        <w:rPr>
          <w:b/>
          <w:sz w:val="24"/>
          <w:szCs w:val="24"/>
        </w:rPr>
        <w:t>D</w:t>
      </w:r>
      <w:r w:rsidRPr="00BC29CE">
        <w:rPr>
          <w:b/>
          <w:sz w:val="24"/>
          <w:szCs w:val="24"/>
        </w:rPr>
        <w:t>i 2.0 Boulders</w:t>
      </w:r>
      <w:r w:rsidRPr="00BC29CE">
        <w:rPr>
          <w:sz w:val="24"/>
          <w:szCs w:val="24"/>
        </w:rPr>
        <w:t xml:space="preserve"> –</w:t>
      </w:r>
      <w:r w:rsidR="00DE17F7" w:rsidRPr="00BC29CE">
        <w:rPr>
          <w:sz w:val="24"/>
          <w:szCs w:val="24"/>
        </w:rPr>
        <w:t xml:space="preserve"> M</w:t>
      </w:r>
      <w:r w:rsidR="00763019" w:rsidRPr="00BC29CE">
        <w:rPr>
          <w:sz w:val="24"/>
          <w:szCs w:val="24"/>
        </w:rPr>
        <w:t>oving along</w:t>
      </w:r>
      <w:r w:rsidR="00C55116" w:rsidRPr="00BC29CE">
        <w:rPr>
          <w:sz w:val="24"/>
          <w:szCs w:val="24"/>
        </w:rPr>
        <w:t>.</w:t>
      </w:r>
    </w:p>
    <w:p w14:paraId="10633303" w14:textId="33BF6220" w:rsidR="007A0FF0" w:rsidRPr="00BC29CE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Lilly Blight</w:t>
      </w:r>
      <w:r w:rsidRPr="00BC29CE">
        <w:rPr>
          <w:sz w:val="24"/>
          <w:szCs w:val="24"/>
        </w:rPr>
        <w:t xml:space="preserve"> – Regional Blight meeting</w:t>
      </w:r>
      <w:r w:rsidR="00C55116" w:rsidRPr="00BC29CE">
        <w:rPr>
          <w:sz w:val="24"/>
          <w:szCs w:val="24"/>
        </w:rPr>
        <w:t>.  This includes the former</w:t>
      </w:r>
      <w:r w:rsidR="00763019" w:rsidRPr="00BC29CE">
        <w:rPr>
          <w:sz w:val="24"/>
          <w:szCs w:val="24"/>
        </w:rPr>
        <w:t xml:space="preserve"> </w:t>
      </w:r>
      <w:r w:rsidR="00DE17F7" w:rsidRPr="00BC29CE">
        <w:rPr>
          <w:sz w:val="24"/>
          <w:szCs w:val="24"/>
        </w:rPr>
        <w:t>Havens and Graham schools</w:t>
      </w:r>
      <w:r w:rsidR="00C55116" w:rsidRPr="00BC29CE">
        <w:rPr>
          <w:sz w:val="24"/>
          <w:szCs w:val="24"/>
        </w:rPr>
        <w:t>.</w:t>
      </w:r>
    </w:p>
    <w:p w14:paraId="48A8B5BC" w14:textId="4111DFC4" w:rsidR="007A0FF0" w:rsidRPr="00BC29CE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Lilly Arts &amp; Crafts –</w:t>
      </w:r>
      <w:r w:rsidR="000A23BD">
        <w:rPr>
          <w:b/>
          <w:sz w:val="24"/>
          <w:szCs w:val="24"/>
        </w:rPr>
        <w:t xml:space="preserve"> </w:t>
      </w:r>
      <w:r w:rsidR="00C55116" w:rsidRPr="00BC29CE">
        <w:rPr>
          <w:sz w:val="24"/>
          <w:szCs w:val="24"/>
        </w:rPr>
        <w:t>We have a draft</w:t>
      </w:r>
      <w:r w:rsidR="004C005C" w:rsidRPr="00BC29CE">
        <w:rPr>
          <w:b/>
          <w:sz w:val="24"/>
          <w:szCs w:val="24"/>
        </w:rPr>
        <w:t xml:space="preserve"> </w:t>
      </w:r>
      <w:r w:rsidR="004C005C" w:rsidRPr="00BC29CE">
        <w:rPr>
          <w:sz w:val="24"/>
          <w:szCs w:val="24"/>
        </w:rPr>
        <w:t xml:space="preserve">copy of </w:t>
      </w:r>
      <w:r w:rsidR="00C55116" w:rsidRPr="00BC29CE">
        <w:rPr>
          <w:sz w:val="24"/>
          <w:szCs w:val="24"/>
        </w:rPr>
        <w:t xml:space="preserve">the </w:t>
      </w:r>
      <w:r w:rsidR="004C005C" w:rsidRPr="00BC29CE">
        <w:rPr>
          <w:sz w:val="24"/>
          <w:szCs w:val="24"/>
        </w:rPr>
        <w:t>report</w:t>
      </w:r>
      <w:r w:rsidR="00C55116" w:rsidRPr="00BC29CE">
        <w:rPr>
          <w:sz w:val="24"/>
          <w:szCs w:val="24"/>
        </w:rPr>
        <w:t>.</w:t>
      </w:r>
      <w:r w:rsidR="004C005C" w:rsidRPr="00BC29CE">
        <w:rPr>
          <w:sz w:val="24"/>
          <w:szCs w:val="24"/>
        </w:rPr>
        <w:t xml:space="preserve"> </w:t>
      </w:r>
    </w:p>
    <w:p w14:paraId="0B50B741" w14:textId="77777777" w:rsidR="007A0FF0" w:rsidRPr="00BC29CE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 xml:space="preserve">Diversity, Equity &amp; Inclusion </w:t>
      </w:r>
      <w:r w:rsidRPr="00BC29CE">
        <w:rPr>
          <w:sz w:val="24"/>
          <w:szCs w:val="24"/>
        </w:rPr>
        <w:t xml:space="preserve">– </w:t>
      </w:r>
    </w:p>
    <w:p w14:paraId="3292F6CE" w14:textId="77777777" w:rsidR="007A0FF0" w:rsidRPr="00BC29CE" w:rsidRDefault="007A0FF0" w:rsidP="00DE17F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17C9C3D" w14:textId="0A4D7F07" w:rsidR="007A0FF0" w:rsidRPr="00BC29CE" w:rsidRDefault="007A0FF0" w:rsidP="00F92A57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CITIZEN CONCERNS/COMMENTS</w:t>
      </w:r>
      <w:proofErr w:type="gramStart"/>
      <w:r w:rsidRPr="00BC29CE">
        <w:rPr>
          <w:b/>
          <w:sz w:val="24"/>
          <w:szCs w:val="24"/>
        </w:rPr>
        <w:t>:</w:t>
      </w:r>
      <w:r w:rsidR="00763019" w:rsidRPr="00BC29CE">
        <w:rPr>
          <w:sz w:val="24"/>
          <w:szCs w:val="24"/>
        </w:rPr>
        <w:t xml:space="preserve"> </w:t>
      </w:r>
      <w:r w:rsidR="00FA2F94" w:rsidRPr="00BC29CE">
        <w:rPr>
          <w:sz w:val="24"/>
          <w:szCs w:val="24"/>
        </w:rPr>
        <w:t xml:space="preserve"> </w:t>
      </w:r>
      <w:r w:rsidR="004C005C" w:rsidRPr="00BC29CE">
        <w:rPr>
          <w:sz w:val="24"/>
          <w:szCs w:val="24"/>
        </w:rPr>
        <w:t>B</w:t>
      </w:r>
      <w:r w:rsidR="00C55116" w:rsidRPr="00BC29CE">
        <w:rPr>
          <w:sz w:val="24"/>
          <w:szCs w:val="24"/>
        </w:rPr>
        <w:t>erkemeier</w:t>
      </w:r>
      <w:proofErr w:type="gramEnd"/>
      <w:r w:rsidR="00C55116" w:rsidRPr="00BC29CE">
        <w:rPr>
          <w:sz w:val="24"/>
          <w:szCs w:val="24"/>
        </w:rPr>
        <w:t xml:space="preserve"> said he had received a </w:t>
      </w:r>
      <w:r w:rsidR="004C005C" w:rsidRPr="00BC29CE">
        <w:rPr>
          <w:sz w:val="24"/>
          <w:szCs w:val="24"/>
        </w:rPr>
        <w:t>text from Crystal Woods</w:t>
      </w:r>
      <w:r w:rsidR="006D141C" w:rsidRPr="00BC29CE">
        <w:rPr>
          <w:sz w:val="24"/>
          <w:szCs w:val="24"/>
        </w:rPr>
        <w:t>.  Woods said she had received a letter from the C</w:t>
      </w:r>
      <w:r w:rsidR="004C005C" w:rsidRPr="00BC29CE">
        <w:rPr>
          <w:sz w:val="24"/>
          <w:szCs w:val="24"/>
        </w:rPr>
        <w:t>ounty</w:t>
      </w:r>
      <w:r w:rsidR="006D141C" w:rsidRPr="00BC29CE">
        <w:rPr>
          <w:sz w:val="24"/>
          <w:szCs w:val="24"/>
        </w:rPr>
        <w:t xml:space="preserve"> D</w:t>
      </w:r>
      <w:r w:rsidR="004C005C" w:rsidRPr="00BC29CE">
        <w:rPr>
          <w:sz w:val="24"/>
          <w:szCs w:val="24"/>
        </w:rPr>
        <w:t xml:space="preserve">rainage </w:t>
      </w:r>
      <w:r w:rsidR="006D141C" w:rsidRPr="00BC29CE">
        <w:rPr>
          <w:sz w:val="24"/>
          <w:szCs w:val="24"/>
        </w:rPr>
        <w:t xml:space="preserve">Board stating that they would be looking at raising the fee for those in the watershed due to their </w:t>
      </w:r>
      <w:r w:rsidR="004C005C" w:rsidRPr="00BC29CE">
        <w:rPr>
          <w:sz w:val="24"/>
          <w:szCs w:val="24"/>
        </w:rPr>
        <w:t xml:space="preserve">account </w:t>
      </w:r>
      <w:r w:rsidR="006D141C" w:rsidRPr="00BC29CE">
        <w:rPr>
          <w:sz w:val="24"/>
          <w:szCs w:val="24"/>
        </w:rPr>
        <w:t xml:space="preserve">being in the </w:t>
      </w:r>
      <w:r w:rsidR="004C005C" w:rsidRPr="00BC29CE">
        <w:rPr>
          <w:sz w:val="24"/>
          <w:szCs w:val="24"/>
        </w:rPr>
        <w:t>negative</w:t>
      </w:r>
      <w:r w:rsidR="006D141C" w:rsidRPr="00BC29CE">
        <w:rPr>
          <w:sz w:val="24"/>
          <w:szCs w:val="24"/>
        </w:rPr>
        <w:t xml:space="preserve"> </w:t>
      </w:r>
      <w:r w:rsidR="0058211E" w:rsidRPr="00BC29CE">
        <w:rPr>
          <w:sz w:val="24"/>
          <w:szCs w:val="24"/>
        </w:rPr>
        <w:t>over $37,000.00.</w:t>
      </w:r>
      <w:r w:rsidR="004C005C" w:rsidRPr="00BC29CE">
        <w:rPr>
          <w:sz w:val="24"/>
          <w:szCs w:val="24"/>
        </w:rPr>
        <w:t xml:space="preserve">  </w:t>
      </w:r>
      <w:r w:rsidR="0058211E" w:rsidRPr="00BC29CE">
        <w:rPr>
          <w:sz w:val="24"/>
          <w:szCs w:val="24"/>
        </w:rPr>
        <w:t xml:space="preserve">Woods </w:t>
      </w:r>
      <w:r w:rsidR="006D141C" w:rsidRPr="00BC29CE">
        <w:rPr>
          <w:sz w:val="24"/>
          <w:szCs w:val="24"/>
        </w:rPr>
        <w:t xml:space="preserve">said </w:t>
      </w:r>
      <w:r w:rsidR="0058211E" w:rsidRPr="00BC29CE">
        <w:rPr>
          <w:sz w:val="24"/>
          <w:szCs w:val="24"/>
        </w:rPr>
        <w:t>s</w:t>
      </w:r>
      <w:r w:rsidR="006D141C" w:rsidRPr="00BC29CE">
        <w:rPr>
          <w:sz w:val="24"/>
          <w:szCs w:val="24"/>
        </w:rPr>
        <w:t xml:space="preserve">he </w:t>
      </w:r>
      <w:r w:rsidR="004C005C" w:rsidRPr="00BC29CE">
        <w:rPr>
          <w:sz w:val="24"/>
          <w:szCs w:val="24"/>
        </w:rPr>
        <w:t>w</w:t>
      </w:r>
      <w:r w:rsidR="0058211E" w:rsidRPr="00BC29CE">
        <w:rPr>
          <w:sz w:val="24"/>
          <w:szCs w:val="24"/>
        </w:rPr>
        <w:t>ould like to</w:t>
      </w:r>
      <w:r w:rsidR="004C005C" w:rsidRPr="00BC29CE">
        <w:rPr>
          <w:sz w:val="24"/>
          <w:szCs w:val="24"/>
        </w:rPr>
        <w:t xml:space="preserve"> see </w:t>
      </w:r>
      <w:r w:rsidR="006D141C" w:rsidRPr="00BC29CE">
        <w:rPr>
          <w:sz w:val="24"/>
          <w:szCs w:val="24"/>
        </w:rPr>
        <w:t xml:space="preserve">the </w:t>
      </w:r>
      <w:r w:rsidR="004C005C" w:rsidRPr="00BC29CE">
        <w:rPr>
          <w:sz w:val="24"/>
          <w:szCs w:val="24"/>
        </w:rPr>
        <w:t>revenue &amp; expenditures</w:t>
      </w:r>
      <w:r w:rsidR="0058211E" w:rsidRPr="00BC29CE">
        <w:rPr>
          <w:sz w:val="24"/>
          <w:szCs w:val="24"/>
        </w:rPr>
        <w:t xml:space="preserve"> for that fund</w:t>
      </w:r>
      <w:r w:rsidR="004C005C" w:rsidRPr="00BC29CE">
        <w:rPr>
          <w:sz w:val="24"/>
          <w:szCs w:val="24"/>
        </w:rPr>
        <w:t xml:space="preserve">. </w:t>
      </w:r>
      <w:r w:rsidR="00AE2394" w:rsidRPr="00BC29CE">
        <w:rPr>
          <w:sz w:val="24"/>
          <w:szCs w:val="24"/>
        </w:rPr>
        <w:t xml:space="preserve"> </w:t>
      </w:r>
      <w:r w:rsidR="0058211E" w:rsidRPr="00BC29CE">
        <w:rPr>
          <w:sz w:val="24"/>
          <w:szCs w:val="24"/>
        </w:rPr>
        <w:t>Berkemeier said he would like to know if this comes as a result from the work that C</w:t>
      </w:r>
      <w:r w:rsidR="00AE2394" w:rsidRPr="00BC29CE">
        <w:rPr>
          <w:sz w:val="24"/>
          <w:szCs w:val="24"/>
        </w:rPr>
        <w:t xml:space="preserve">oon has </w:t>
      </w:r>
      <w:r w:rsidR="0058211E" w:rsidRPr="00BC29CE">
        <w:rPr>
          <w:sz w:val="24"/>
          <w:szCs w:val="24"/>
        </w:rPr>
        <w:t xml:space="preserve">been </w:t>
      </w:r>
      <w:r w:rsidR="00AE2394" w:rsidRPr="00BC29CE">
        <w:rPr>
          <w:sz w:val="24"/>
          <w:szCs w:val="24"/>
        </w:rPr>
        <w:t>do</w:t>
      </w:r>
      <w:r w:rsidR="0058211E" w:rsidRPr="00BC29CE">
        <w:rPr>
          <w:sz w:val="24"/>
          <w:szCs w:val="24"/>
        </w:rPr>
        <w:t>ing.</w:t>
      </w:r>
    </w:p>
    <w:p w14:paraId="51AD2C94" w14:textId="77777777" w:rsidR="00F92A57" w:rsidRPr="00BC29CE" w:rsidRDefault="00F92A57" w:rsidP="00F92A57">
      <w:pPr>
        <w:spacing w:after="0" w:line="240" w:lineRule="auto"/>
        <w:jc w:val="both"/>
        <w:rPr>
          <w:sz w:val="24"/>
          <w:szCs w:val="24"/>
        </w:rPr>
      </w:pPr>
    </w:p>
    <w:p w14:paraId="5482C9EB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lastRenderedPageBreak/>
        <w:t>PROJECTS/DEPARTMENTS:</w:t>
      </w:r>
    </w:p>
    <w:p w14:paraId="38891CA8" w14:textId="77356D6F" w:rsidR="007A0FF0" w:rsidRPr="00BC29CE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CCMG 5</w:t>
      </w:r>
      <w:r w:rsidRPr="00BC29CE">
        <w:rPr>
          <w:b/>
          <w:sz w:val="24"/>
          <w:szCs w:val="24"/>
          <w:vertAlign w:val="superscript"/>
        </w:rPr>
        <w:t>TH</w:t>
      </w:r>
      <w:r w:rsidRPr="00BC29CE">
        <w:rPr>
          <w:b/>
          <w:sz w:val="24"/>
          <w:szCs w:val="24"/>
        </w:rPr>
        <w:t xml:space="preserve"> &amp; Jackson Start of Construction</w:t>
      </w:r>
      <w:r w:rsidRPr="00BC29CE">
        <w:rPr>
          <w:sz w:val="24"/>
          <w:szCs w:val="24"/>
        </w:rPr>
        <w:t xml:space="preserve"> </w:t>
      </w:r>
      <w:r w:rsidR="00AE2394" w:rsidRPr="00BC29CE">
        <w:rPr>
          <w:sz w:val="24"/>
          <w:szCs w:val="24"/>
        </w:rPr>
        <w:t>–</w:t>
      </w:r>
      <w:r w:rsidR="00920710" w:rsidRPr="00BC29CE">
        <w:rPr>
          <w:sz w:val="24"/>
          <w:szCs w:val="24"/>
        </w:rPr>
        <w:t>Commissioner Land said we can</w:t>
      </w:r>
      <w:r w:rsidR="00091489" w:rsidRPr="00BC29CE">
        <w:rPr>
          <w:sz w:val="24"/>
          <w:szCs w:val="24"/>
        </w:rPr>
        <w:t xml:space="preserve"> </w:t>
      </w:r>
      <w:r w:rsidR="00AE2394" w:rsidRPr="00BC29CE">
        <w:rPr>
          <w:sz w:val="24"/>
          <w:szCs w:val="24"/>
        </w:rPr>
        <w:t>remove 5</w:t>
      </w:r>
      <w:r w:rsidR="00AE2394" w:rsidRPr="00BC29CE">
        <w:rPr>
          <w:sz w:val="24"/>
          <w:szCs w:val="24"/>
          <w:vertAlign w:val="superscript"/>
        </w:rPr>
        <w:t>th</w:t>
      </w:r>
      <w:r w:rsidR="00AE2394" w:rsidRPr="00BC29CE">
        <w:rPr>
          <w:sz w:val="24"/>
          <w:szCs w:val="24"/>
        </w:rPr>
        <w:t xml:space="preserve"> </w:t>
      </w:r>
      <w:r w:rsidR="00364698" w:rsidRPr="00BC29CE">
        <w:rPr>
          <w:sz w:val="24"/>
          <w:szCs w:val="24"/>
        </w:rPr>
        <w:t>S</w:t>
      </w:r>
      <w:r w:rsidR="00493C07" w:rsidRPr="00BC29CE">
        <w:rPr>
          <w:sz w:val="24"/>
          <w:szCs w:val="24"/>
        </w:rPr>
        <w:t>treet</w:t>
      </w:r>
      <w:r w:rsidR="00364698" w:rsidRPr="00BC29CE">
        <w:rPr>
          <w:sz w:val="24"/>
          <w:szCs w:val="24"/>
        </w:rPr>
        <w:t xml:space="preserve"> from the agenda for now.  </w:t>
      </w:r>
      <w:r w:rsidR="00AE2394" w:rsidRPr="00BC29CE">
        <w:rPr>
          <w:sz w:val="24"/>
          <w:szCs w:val="24"/>
        </w:rPr>
        <w:t xml:space="preserve"> </w:t>
      </w:r>
      <w:r w:rsidR="00364698" w:rsidRPr="00BC29CE">
        <w:rPr>
          <w:sz w:val="24"/>
          <w:szCs w:val="24"/>
        </w:rPr>
        <w:t xml:space="preserve">Bridges moved to allow the Mayor to sign a commit letter for </w:t>
      </w:r>
      <w:r w:rsidR="00AE2394" w:rsidRPr="00BC29CE">
        <w:rPr>
          <w:sz w:val="24"/>
          <w:szCs w:val="24"/>
        </w:rPr>
        <w:t>next year</w:t>
      </w:r>
      <w:r w:rsidR="00364698" w:rsidRPr="00BC29CE">
        <w:rPr>
          <w:sz w:val="24"/>
          <w:szCs w:val="24"/>
        </w:rPr>
        <w:t>.  Hadley seconded the motion.  Motion carried.</w:t>
      </w:r>
    </w:p>
    <w:p w14:paraId="6DD0900C" w14:textId="77777777" w:rsidR="00364698" w:rsidRPr="00BC29CE" w:rsidRDefault="00364698" w:rsidP="0036469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F1D1C2A" w14:textId="77777777" w:rsidR="00000212" w:rsidRPr="00BC29CE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 xml:space="preserve">Housing </w:t>
      </w:r>
    </w:p>
    <w:p w14:paraId="1ACE6DDF" w14:textId="7B940A7F" w:rsidR="007A0FF0" w:rsidRPr="00BC29CE" w:rsidRDefault="00000212" w:rsidP="000002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Graham RFP on the street </w:t>
      </w:r>
    </w:p>
    <w:p w14:paraId="7C59CC2A" w14:textId="4F988509" w:rsidR="00000212" w:rsidRPr="00BC29CE" w:rsidRDefault="00493C07" w:rsidP="000002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Boulders READi</w:t>
      </w:r>
      <w:r w:rsidR="00091489" w:rsidRPr="00BC29CE">
        <w:rPr>
          <w:sz w:val="24"/>
          <w:szCs w:val="24"/>
        </w:rPr>
        <w:t xml:space="preserve"> 2.0 </w:t>
      </w:r>
    </w:p>
    <w:p w14:paraId="7CA7DEA9" w14:textId="15A200E4" w:rsidR="00F92A57" w:rsidRPr="00BC29CE" w:rsidRDefault="00F92A57" w:rsidP="00F92A57">
      <w:pPr>
        <w:spacing w:after="0" w:line="240" w:lineRule="auto"/>
        <w:jc w:val="both"/>
        <w:rPr>
          <w:sz w:val="24"/>
          <w:szCs w:val="24"/>
        </w:rPr>
      </w:pPr>
    </w:p>
    <w:p w14:paraId="114A7EEA" w14:textId="2E86F98D" w:rsidR="00F92A57" w:rsidRPr="00BC29CE" w:rsidRDefault="007A0FF0" w:rsidP="00F92A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General – SS4A</w:t>
      </w:r>
      <w:r w:rsidR="00091489" w:rsidRPr="00BC29CE">
        <w:rPr>
          <w:b/>
          <w:sz w:val="24"/>
          <w:szCs w:val="24"/>
        </w:rPr>
        <w:t xml:space="preserve"> </w:t>
      </w:r>
      <w:r w:rsidR="008C0A7B" w:rsidRPr="00BC29CE">
        <w:rPr>
          <w:sz w:val="24"/>
          <w:szCs w:val="24"/>
        </w:rPr>
        <w:t>–</w:t>
      </w:r>
      <w:r w:rsidR="0058211E" w:rsidRPr="00BC29CE">
        <w:rPr>
          <w:sz w:val="24"/>
          <w:szCs w:val="24"/>
        </w:rPr>
        <w:t xml:space="preserve"> I</w:t>
      </w:r>
      <w:r w:rsidR="00AE2394" w:rsidRPr="00BC29CE">
        <w:rPr>
          <w:sz w:val="24"/>
          <w:szCs w:val="24"/>
        </w:rPr>
        <w:t>nvitation</w:t>
      </w:r>
      <w:r w:rsidR="0058211E" w:rsidRPr="00BC29CE">
        <w:rPr>
          <w:sz w:val="24"/>
          <w:szCs w:val="24"/>
        </w:rPr>
        <w:t>s are being sent out</w:t>
      </w:r>
      <w:r w:rsidR="00AE2394" w:rsidRPr="00BC29CE">
        <w:rPr>
          <w:sz w:val="24"/>
          <w:szCs w:val="24"/>
        </w:rPr>
        <w:t xml:space="preserve"> </w:t>
      </w:r>
      <w:r w:rsidR="0058211E" w:rsidRPr="00BC29CE">
        <w:rPr>
          <w:sz w:val="24"/>
          <w:szCs w:val="24"/>
        </w:rPr>
        <w:t xml:space="preserve">to attend a public </w:t>
      </w:r>
      <w:r w:rsidR="00364698" w:rsidRPr="00BC29CE">
        <w:rPr>
          <w:sz w:val="24"/>
          <w:szCs w:val="24"/>
        </w:rPr>
        <w:t>open house</w:t>
      </w:r>
      <w:r w:rsidR="0058211E" w:rsidRPr="00BC29CE">
        <w:rPr>
          <w:sz w:val="24"/>
          <w:szCs w:val="24"/>
        </w:rPr>
        <w:t xml:space="preserve"> </w:t>
      </w:r>
      <w:r w:rsidR="00AE2394" w:rsidRPr="00BC29CE">
        <w:rPr>
          <w:sz w:val="24"/>
          <w:szCs w:val="24"/>
        </w:rPr>
        <w:t xml:space="preserve">at </w:t>
      </w:r>
      <w:r w:rsidR="0058211E" w:rsidRPr="00BC29CE">
        <w:rPr>
          <w:sz w:val="24"/>
          <w:szCs w:val="24"/>
        </w:rPr>
        <w:t xml:space="preserve">The Love </w:t>
      </w:r>
      <w:r w:rsidR="00AE2394" w:rsidRPr="00BC29CE">
        <w:rPr>
          <w:sz w:val="24"/>
          <w:szCs w:val="24"/>
        </w:rPr>
        <w:t>Community Center</w:t>
      </w:r>
      <w:r w:rsidR="00364698" w:rsidRPr="00BC29CE">
        <w:rPr>
          <w:sz w:val="24"/>
          <w:szCs w:val="24"/>
        </w:rPr>
        <w:t xml:space="preserve"> </w:t>
      </w:r>
      <w:proofErr w:type="gramStart"/>
      <w:r w:rsidR="00364698" w:rsidRPr="00BC29CE">
        <w:rPr>
          <w:sz w:val="24"/>
          <w:szCs w:val="24"/>
        </w:rPr>
        <w:t>on</w:t>
      </w:r>
      <w:proofErr w:type="gramEnd"/>
      <w:r w:rsidR="00364698" w:rsidRPr="00BC29CE">
        <w:rPr>
          <w:sz w:val="24"/>
          <w:szCs w:val="24"/>
        </w:rPr>
        <w:t xml:space="preserve"> November at 6 at 4:00 – 6:00 p.m.</w:t>
      </w:r>
    </w:p>
    <w:p w14:paraId="26BD2B5B" w14:textId="77777777" w:rsidR="00F92A57" w:rsidRPr="00BC29CE" w:rsidRDefault="00F92A57" w:rsidP="00F92A57">
      <w:pPr>
        <w:spacing w:after="0" w:line="240" w:lineRule="auto"/>
        <w:jc w:val="both"/>
        <w:rPr>
          <w:sz w:val="24"/>
          <w:szCs w:val="24"/>
        </w:rPr>
      </w:pPr>
    </w:p>
    <w:p w14:paraId="5900E34B" w14:textId="06B8190C" w:rsidR="00F92A57" w:rsidRPr="00BC29CE" w:rsidRDefault="007A0FF0" w:rsidP="00F92A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 xml:space="preserve">CSX Rail Situation </w:t>
      </w:r>
      <w:r w:rsidR="00F92A57" w:rsidRPr="00BC29CE">
        <w:rPr>
          <w:sz w:val="24"/>
          <w:szCs w:val="24"/>
        </w:rPr>
        <w:t>–</w:t>
      </w:r>
      <w:r w:rsidR="008C0A7B" w:rsidRPr="00BC29CE">
        <w:rPr>
          <w:sz w:val="24"/>
          <w:szCs w:val="24"/>
        </w:rPr>
        <w:t xml:space="preserve"> </w:t>
      </w:r>
      <w:r w:rsidR="0058211E" w:rsidRPr="00BC29CE">
        <w:rPr>
          <w:sz w:val="24"/>
          <w:szCs w:val="24"/>
        </w:rPr>
        <w:t>Mayor Pavey said he</w:t>
      </w:r>
      <w:r w:rsidR="00AE2394" w:rsidRPr="00BC29CE">
        <w:rPr>
          <w:sz w:val="24"/>
          <w:szCs w:val="24"/>
        </w:rPr>
        <w:t xml:space="preserve"> think</w:t>
      </w:r>
      <w:r w:rsidR="0058211E" w:rsidRPr="00BC29CE">
        <w:rPr>
          <w:sz w:val="24"/>
          <w:szCs w:val="24"/>
        </w:rPr>
        <w:t xml:space="preserve">s we have </w:t>
      </w:r>
      <w:r w:rsidR="00AE2394" w:rsidRPr="00BC29CE">
        <w:rPr>
          <w:sz w:val="24"/>
          <w:szCs w:val="24"/>
        </w:rPr>
        <w:t xml:space="preserve">rectified </w:t>
      </w:r>
      <w:r w:rsidR="0058211E" w:rsidRPr="00BC29CE">
        <w:rPr>
          <w:sz w:val="24"/>
          <w:szCs w:val="24"/>
        </w:rPr>
        <w:t>the issue.</w:t>
      </w:r>
    </w:p>
    <w:p w14:paraId="248F419E" w14:textId="77777777" w:rsidR="00F92A57" w:rsidRPr="00BC29CE" w:rsidRDefault="00F92A57" w:rsidP="00F92A57">
      <w:pPr>
        <w:pStyle w:val="ListParagraph"/>
        <w:rPr>
          <w:b/>
          <w:sz w:val="24"/>
          <w:szCs w:val="24"/>
        </w:rPr>
      </w:pPr>
    </w:p>
    <w:p w14:paraId="67FF220D" w14:textId="4940E0E7" w:rsidR="007A0FF0" w:rsidRPr="00BC29CE" w:rsidRDefault="007A0FF0" w:rsidP="00F92A57">
      <w:p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Public Works</w:t>
      </w:r>
    </w:p>
    <w:p w14:paraId="41CA3C1B" w14:textId="53EE33B9" w:rsidR="007A0FF0" w:rsidRPr="00BC29CE" w:rsidRDefault="007A0FF0" w:rsidP="00F92A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Planning/Zoning/Code Enforcement-</w:t>
      </w:r>
    </w:p>
    <w:p w14:paraId="06709ED8" w14:textId="48BCF078" w:rsidR="007A0FF0" w:rsidRPr="00BC29CE" w:rsidRDefault="007A0FF0" w:rsidP="007A0F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Support Ordinance 2025-9</w:t>
      </w:r>
      <w:r w:rsidRPr="00BC29CE">
        <w:rPr>
          <w:sz w:val="24"/>
          <w:szCs w:val="24"/>
        </w:rPr>
        <w:t xml:space="preserve"> – </w:t>
      </w:r>
      <w:r w:rsidR="0058211E" w:rsidRPr="00BC29CE">
        <w:rPr>
          <w:sz w:val="24"/>
          <w:szCs w:val="24"/>
        </w:rPr>
        <w:t xml:space="preserve">We are discussing what we might </w:t>
      </w:r>
      <w:r w:rsidR="000A23BD">
        <w:rPr>
          <w:sz w:val="24"/>
          <w:szCs w:val="24"/>
        </w:rPr>
        <w:t>do</w:t>
      </w:r>
      <w:r w:rsidR="0058211E" w:rsidRPr="00BC29CE">
        <w:rPr>
          <w:sz w:val="24"/>
          <w:szCs w:val="24"/>
        </w:rPr>
        <w:t xml:space="preserve"> to improve on the </w:t>
      </w:r>
      <w:r w:rsidR="00AE2394" w:rsidRPr="00BC29CE">
        <w:rPr>
          <w:sz w:val="24"/>
          <w:szCs w:val="24"/>
        </w:rPr>
        <w:t xml:space="preserve">system </w:t>
      </w:r>
      <w:r w:rsidR="0058211E" w:rsidRPr="00BC29CE">
        <w:rPr>
          <w:sz w:val="24"/>
          <w:szCs w:val="24"/>
        </w:rPr>
        <w:t>that we have built</w:t>
      </w:r>
      <w:r w:rsidR="00C309B7" w:rsidRPr="00BC29CE">
        <w:rPr>
          <w:sz w:val="24"/>
          <w:szCs w:val="24"/>
        </w:rPr>
        <w:t>.</w:t>
      </w:r>
    </w:p>
    <w:p w14:paraId="298A7F70" w14:textId="77777777" w:rsidR="007A0FF0" w:rsidRPr="00BC29CE" w:rsidRDefault="007A0FF0" w:rsidP="007A0F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Tracking Procedure –</w:t>
      </w:r>
    </w:p>
    <w:p w14:paraId="5A6A90EF" w14:textId="77777777" w:rsidR="00A05575" w:rsidRPr="00BC29CE" w:rsidRDefault="007A0FF0" w:rsidP="00A055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Shutoff # of days at 7 days –</w:t>
      </w:r>
    </w:p>
    <w:p w14:paraId="354BA468" w14:textId="77777777" w:rsidR="000A23BD" w:rsidRPr="000A23BD" w:rsidRDefault="000A23BD" w:rsidP="000A23BD">
      <w:pPr>
        <w:spacing w:after="0" w:line="240" w:lineRule="auto"/>
        <w:jc w:val="both"/>
        <w:rPr>
          <w:sz w:val="24"/>
          <w:szCs w:val="24"/>
        </w:rPr>
      </w:pPr>
    </w:p>
    <w:p w14:paraId="7929C0F2" w14:textId="196A4376" w:rsidR="007A0FF0" w:rsidRPr="000A23BD" w:rsidRDefault="007A0FF0" w:rsidP="000A23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A23BD">
        <w:rPr>
          <w:b/>
          <w:sz w:val="24"/>
          <w:szCs w:val="24"/>
        </w:rPr>
        <w:t>Generator</w:t>
      </w:r>
      <w:r w:rsidRPr="000A23BD">
        <w:rPr>
          <w:sz w:val="24"/>
          <w:szCs w:val="24"/>
        </w:rPr>
        <w:t xml:space="preserve"> – Tucker</w:t>
      </w:r>
      <w:r w:rsidR="0013575A" w:rsidRPr="000A23BD">
        <w:rPr>
          <w:sz w:val="24"/>
          <w:szCs w:val="24"/>
        </w:rPr>
        <w:t xml:space="preserve"> has</w:t>
      </w:r>
      <w:r w:rsidR="00C309B7" w:rsidRPr="000A23BD">
        <w:rPr>
          <w:sz w:val="24"/>
          <w:szCs w:val="24"/>
        </w:rPr>
        <w:t xml:space="preserve"> prepared</w:t>
      </w:r>
      <w:r w:rsidR="0013575A" w:rsidRPr="000A23BD">
        <w:rPr>
          <w:sz w:val="24"/>
          <w:szCs w:val="24"/>
        </w:rPr>
        <w:t xml:space="preserve"> a</w:t>
      </w:r>
      <w:r w:rsidRPr="000A23BD">
        <w:rPr>
          <w:sz w:val="24"/>
          <w:szCs w:val="24"/>
        </w:rPr>
        <w:t xml:space="preserve"> </w:t>
      </w:r>
      <w:r w:rsidR="0013575A" w:rsidRPr="000A23BD">
        <w:rPr>
          <w:sz w:val="24"/>
          <w:szCs w:val="24"/>
        </w:rPr>
        <w:t>r</w:t>
      </w:r>
      <w:r w:rsidRPr="000A23BD">
        <w:rPr>
          <w:sz w:val="24"/>
          <w:szCs w:val="24"/>
        </w:rPr>
        <w:t xml:space="preserve">ough </w:t>
      </w:r>
      <w:r w:rsidR="0013575A" w:rsidRPr="000A23BD">
        <w:rPr>
          <w:sz w:val="24"/>
          <w:szCs w:val="24"/>
        </w:rPr>
        <w:t>d</w:t>
      </w:r>
      <w:r w:rsidRPr="000A23BD">
        <w:rPr>
          <w:sz w:val="24"/>
          <w:szCs w:val="24"/>
        </w:rPr>
        <w:t>raft</w:t>
      </w:r>
      <w:r w:rsidR="0013575A" w:rsidRPr="000A23BD">
        <w:rPr>
          <w:sz w:val="24"/>
          <w:szCs w:val="24"/>
        </w:rPr>
        <w:t>.</w:t>
      </w:r>
    </w:p>
    <w:p w14:paraId="4F9986A2" w14:textId="3E866180" w:rsidR="00F92A57" w:rsidRPr="00BC29CE" w:rsidRDefault="00F92A57" w:rsidP="00C309B7">
      <w:pPr>
        <w:spacing w:after="0" w:line="240" w:lineRule="auto"/>
        <w:jc w:val="both"/>
        <w:rPr>
          <w:sz w:val="24"/>
          <w:szCs w:val="24"/>
        </w:rPr>
      </w:pPr>
    </w:p>
    <w:p w14:paraId="24B29E7D" w14:textId="59CB9448" w:rsidR="00F92A57" w:rsidRPr="00BC29CE" w:rsidRDefault="00F92A57" w:rsidP="00F92A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Street Department</w:t>
      </w:r>
      <w:r w:rsidRPr="00BC29CE">
        <w:rPr>
          <w:sz w:val="24"/>
          <w:szCs w:val="24"/>
        </w:rPr>
        <w:t xml:space="preserve"> – Main Street Tree &amp; Sidewalk –</w:t>
      </w:r>
      <w:r w:rsidR="00C309B7" w:rsidRPr="00BC29CE">
        <w:rPr>
          <w:sz w:val="24"/>
          <w:szCs w:val="24"/>
        </w:rPr>
        <w:t xml:space="preserve"> Land said he </w:t>
      </w:r>
      <w:r w:rsidR="00AE2394" w:rsidRPr="00BC29CE">
        <w:rPr>
          <w:sz w:val="24"/>
          <w:szCs w:val="24"/>
        </w:rPr>
        <w:t>hope</w:t>
      </w:r>
      <w:r w:rsidR="00C309B7" w:rsidRPr="00BC29CE">
        <w:rPr>
          <w:sz w:val="24"/>
          <w:szCs w:val="24"/>
        </w:rPr>
        <w:t>s</w:t>
      </w:r>
      <w:r w:rsidR="00AE2394" w:rsidRPr="00BC29CE">
        <w:rPr>
          <w:sz w:val="24"/>
          <w:szCs w:val="24"/>
        </w:rPr>
        <w:t xml:space="preserve"> to</w:t>
      </w:r>
      <w:r w:rsidR="00C309B7" w:rsidRPr="00BC29CE">
        <w:rPr>
          <w:sz w:val="24"/>
          <w:szCs w:val="24"/>
        </w:rPr>
        <w:t xml:space="preserve"> finish the</w:t>
      </w:r>
      <w:r w:rsidR="00AE2394" w:rsidRPr="00BC29CE">
        <w:rPr>
          <w:sz w:val="24"/>
          <w:szCs w:val="24"/>
        </w:rPr>
        <w:t xml:space="preserve"> east side do</w:t>
      </w:r>
      <w:r w:rsidR="00364698" w:rsidRPr="00BC29CE">
        <w:rPr>
          <w:sz w:val="24"/>
          <w:szCs w:val="24"/>
        </w:rPr>
        <w:t>w</w:t>
      </w:r>
      <w:r w:rsidR="00AE2394" w:rsidRPr="00BC29CE">
        <w:rPr>
          <w:sz w:val="24"/>
          <w:szCs w:val="24"/>
        </w:rPr>
        <w:t>n to 11</w:t>
      </w:r>
      <w:r w:rsidR="00AE2394" w:rsidRPr="00BC29CE">
        <w:rPr>
          <w:sz w:val="24"/>
          <w:szCs w:val="24"/>
          <w:vertAlign w:val="superscript"/>
        </w:rPr>
        <w:t>th</w:t>
      </w:r>
      <w:r w:rsidR="00C309B7" w:rsidRPr="00BC29CE">
        <w:rPr>
          <w:sz w:val="24"/>
          <w:szCs w:val="24"/>
        </w:rPr>
        <w:t xml:space="preserve"> Street.</w:t>
      </w:r>
    </w:p>
    <w:p w14:paraId="0E9E6318" w14:textId="77777777" w:rsidR="00C309B7" w:rsidRPr="00BC29CE" w:rsidRDefault="00C309B7" w:rsidP="00C309B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92B8227" w14:textId="2683EED7" w:rsidR="000511F9" w:rsidRPr="00BC29CE" w:rsidRDefault="007A0FF0" w:rsidP="000511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 xml:space="preserve">City Utility – Utility Master Plan – Stormwater </w:t>
      </w:r>
      <w:r w:rsidR="000511F9" w:rsidRPr="00BC29CE">
        <w:rPr>
          <w:b/>
          <w:sz w:val="24"/>
          <w:szCs w:val="24"/>
        </w:rPr>
        <w:t xml:space="preserve">management </w:t>
      </w:r>
    </w:p>
    <w:p w14:paraId="62444B13" w14:textId="3472E888" w:rsidR="000511F9" w:rsidRPr="00BC29CE" w:rsidRDefault="00C309B7" w:rsidP="000A23B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Pavey said he</w:t>
      </w:r>
      <w:r w:rsidR="00AE2394" w:rsidRPr="00BC29CE">
        <w:rPr>
          <w:sz w:val="24"/>
          <w:szCs w:val="24"/>
        </w:rPr>
        <w:t xml:space="preserve"> sent information </w:t>
      </w:r>
      <w:r w:rsidRPr="00BC29CE">
        <w:rPr>
          <w:sz w:val="24"/>
          <w:szCs w:val="24"/>
        </w:rPr>
        <w:t xml:space="preserve">in </w:t>
      </w:r>
      <w:r w:rsidR="00493C07" w:rsidRPr="00BC29CE">
        <w:rPr>
          <w:sz w:val="24"/>
          <w:szCs w:val="24"/>
        </w:rPr>
        <w:t>reference to</w:t>
      </w:r>
      <w:r w:rsidR="00AE2394" w:rsidRPr="00BC29CE">
        <w:rPr>
          <w:sz w:val="24"/>
          <w:szCs w:val="24"/>
        </w:rPr>
        <w:t xml:space="preserve"> fee</w:t>
      </w:r>
      <w:r w:rsidRPr="00BC29CE">
        <w:rPr>
          <w:sz w:val="24"/>
          <w:szCs w:val="24"/>
        </w:rPr>
        <w:t>s</w:t>
      </w:r>
      <w:r w:rsidR="00AE2394" w:rsidRPr="00BC29CE">
        <w:rPr>
          <w:sz w:val="24"/>
          <w:szCs w:val="24"/>
        </w:rPr>
        <w:t xml:space="preserve"> and budget</w:t>
      </w:r>
      <w:r w:rsidRPr="00BC29CE">
        <w:rPr>
          <w:sz w:val="24"/>
          <w:szCs w:val="24"/>
        </w:rPr>
        <w:t>.  The numbers are</w:t>
      </w:r>
      <w:r w:rsidR="00AE2394" w:rsidRPr="00BC29CE">
        <w:rPr>
          <w:sz w:val="24"/>
          <w:szCs w:val="24"/>
        </w:rPr>
        <w:t xml:space="preserve"> probably not</w:t>
      </w:r>
      <w:r w:rsidRPr="00BC29CE">
        <w:rPr>
          <w:sz w:val="24"/>
          <w:szCs w:val="24"/>
        </w:rPr>
        <w:t xml:space="preserve"> very</w:t>
      </w:r>
      <w:r w:rsidR="00AE2394" w:rsidRPr="00BC29CE">
        <w:rPr>
          <w:sz w:val="24"/>
          <w:szCs w:val="24"/>
        </w:rPr>
        <w:t xml:space="preserve"> realisti</w:t>
      </w:r>
      <w:r w:rsidRPr="00BC29CE">
        <w:rPr>
          <w:sz w:val="24"/>
          <w:szCs w:val="24"/>
        </w:rPr>
        <w:t xml:space="preserve">c if you look at what we are planning. </w:t>
      </w:r>
      <w:r w:rsidR="00AE2394" w:rsidRPr="00BC29CE">
        <w:rPr>
          <w:sz w:val="24"/>
          <w:szCs w:val="24"/>
        </w:rPr>
        <w:t xml:space="preserve"> </w:t>
      </w:r>
      <w:r w:rsidRPr="00BC29CE">
        <w:rPr>
          <w:sz w:val="24"/>
          <w:szCs w:val="24"/>
        </w:rPr>
        <w:t>There will be</w:t>
      </w:r>
      <w:r w:rsidR="00AE2394" w:rsidRPr="00BC29CE">
        <w:rPr>
          <w:sz w:val="24"/>
          <w:szCs w:val="24"/>
        </w:rPr>
        <w:t xml:space="preserve"> consultants here on </w:t>
      </w:r>
      <w:r w:rsidRPr="00BC29CE">
        <w:rPr>
          <w:sz w:val="24"/>
          <w:szCs w:val="24"/>
        </w:rPr>
        <w:t xml:space="preserve">November </w:t>
      </w:r>
      <w:r w:rsidR="00AE2394" w:rsidRPr="00BC29CE">
        <w:rPr>
          <w:sz w:val="24"/>
          <w:szCs w:val="24"/>
        </w:rPr>
        <w:t xml:space="preserve">4 so we can </w:t>
      </w:r>
      <w:r w:rsidR="00364698" w:rsidRPr="00BC29CE">
        <w:rPr>
          <w:sz w:val="24"/>
          <w:szCs w:val="24"/>
        </w:rPr>
        <w:t xml:space="preserve">have </w:t>
      </w:r>
      <w:r w:rsidR="00AE2394" w:rsidRPr="00BC29CE">
        <w:rPr>
          <w:sz w:val="24"/>
          <w:szCs w:val="24"/>
        </w:rPr>
        <w:t>discuss</w:t>
      </w:r>
      <w:r w:rsidR="00364698" w:rsidRPr="00BC29CE">
        <w:rPr>
          <w:sz w:val="24"/>
          <w:szCs w:val="24"/>
        </w:rPr>
        <w:t>ions</w:t>
      </w:r>
      <w:r w:rsidR="00AE2394" w:rsidRPr="00BC29CE">
        <w:rPr>
          <w:sz w:val="24"/>
          <w:szCs w:val="24"/>
        </w:rPr>
        <w:t xml:space="preserve">. We can </w:t>
      </w:r>
      <w:r w:rsidRPr="00BC29CE">
        <w:rPr>
          <w:sz w:val="24"/>
          <w:szCs w:val="24"/>
        </w:rPr>
        <w:t xml:space="preserve">file for </w:t>
      </w:r>
      <w:r w:rsidR="00AE2394" w:rsidRPr="00BC29CE">
        <w:rPr>
          <w:sz w:val="24"/>
          <w:szCs w:val="24"/>
        </w:rPr>
        <w:t xml:space="preserve">credits.  </w:t>
      </w:r>
    </w:p>
    <w:p w14:paraId="63EBA097" w14:textId="11D9DE85" w:rsidR="000511F9" w:rsidRPr="00BC29CE" w:rsidRDefault="000511F9" w:rsidP="000511F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Scenarios – </w:t>
      </w:r>
    </w:p>
    <w:p w14:paraId="62EDD2E5" w14:textId="0AE6CEC9" w:rsidR="000511F9" w:rsidRPr="00BC29CE" w:rsidRDefault="000511F9" w:rsidP="000511F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Optional Stormwater Credit List –</w:t>
      </w:r>
    </w:p>
    <w:p w14:paraId="5397BDA0" w14:textId="09B19ED4" w:rsidR="000511F9" w:rsidRPr="00BC29CE" w:rsidRDefault="000511F9" w:rsidP="000511F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Date to appear –</w:t>
      </w:r>
    </w:p>
    <w:p w14:paraId="6D46B71D" w14:textId="77777777" w:rsidR="000511F9" w:rsidRPr="00BC29CE" w:rsidRDefault="000511F9" w:rsidP="000511F9">
      <w:pPr>
        <w:pStyle w:val="ListParagraph"/>
        <w:spacing w:after="0" w:line="240" w:lineRule="auto"/>
        <w:ind w:left="2160"/>
        <w:jc w:val="both"/>
        <w:rPr>
          <w:b/>
          <w:sz w:val="24"/>
          <w:szCs w:val="24"/>
        </w:rPr>
      </w:pPr>
    </w:p>
    <w:p w14:paraId="04F28005" w14:textId="4E0783F8" w:rsidR="000511F9" w:rsidRPr="00BC29CE" w:rsidRDefault="007A0FF0" w:rsidP="000511F9">
      <w:p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Public Safet</w:t>
      </w:r>
      <w:r w:rsidR="000511F9" w:rsidRPr="00BC29CE">
        <w:rPr>
          <w:b/>
          <w:sz w:val="24"/>
          <w:szCs w:val="24"/>
        </w:rPr>
        <w:t>y</w:t>
      </w:r>
      <w:r w:rsidR="000511F9" w:rsidRPr="00BC29CE">
        <w:rPr>
          <w:b/>
          <w:sz w:val="24"/>
          <w:szCs w:val="24"/>
        </w:rPr>
        <w:tab/>
      </w:r>
    </w:p>
    <w:p w14:paraId="25CCDB98" w14:textId="0F6F50E1" w:rsidR="000511F9" w:rsidRPr="00BC29CE" w:rsidRDefault="000511F9" w:rsidP="000511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 xml:space="preserve">Police – Update on Claw Back Policy </w:t>
      </w:r>
    </w:p>
    <w:p w14:paraId="78A26E79" w14:textId="32FFF21E" w:rsidR="007A0FF0" w:rsidRPr="00BC29CE" w:rsidRDefault="007A0FF0" w:rsidP="000511F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Police Department –</w:t>
      </w:r>
      <w:r w:rsidR="000A23BD">
        <w:rPr>
          <w:b/>
          <w:sz w:val="24"/>
          <w:szCs w:val="24"/>
        </w:rPr>
        <w:t xml:space="preserve"> </w:t>
      </w:r>
      <w:r w:rsidRPr="00BC29CE">
        <w:rPr>
          <w:sz w:val="24"/>
          <w:szCs w:val="24"/>
        </w:rPr>
        <w:t>Police &amp; Fire Claw Back</w:t>
      </w:r>
      <w:r w:rsidR="00C21D7E" w:rsidRPr="00BC29CE">
        <w:rPr>
          <w:sz w:val="24"/>
          <w:szCs w:val="24"/>
        </w:rPr>
        <w:t xml:space="preserve"> –</w:t>
      </w:r>
      <w:r w:rsidR="00C309B7" w:rsidRPr="00BC29CE">
        <w:rPr>
          <w:sz w:val="24"/>
          <w:szCs w:val="24"/>
        </w:rPr>
        <w:t xml:space="preserve"> It will </w:t>
      </w:r>
      <w:r w:rsidR="00AE2394" w:rsidRPr="00BC29CE">
        <w:rPr>
          <w:sz w:val="24"/>
          <w:szCs w:val="24"/>
        </w:rPr>
        <w:t>mirror state statute</w:t>
      </w:r>
      <w:r w:rsidR="00C309B7" w:rsidRPr="00BC29CE">
        <w:rPr>
          <w:sz w:val="24"/>
          <w:szCs w:val="24"/>
        </w:rPr>
        <w:t>.</w:t>
      </w:r>
      <w:r w:rsidR="00C21D7E" w:rsidRPr="00BC29CE">
        <w:rPr>
          <w:sz w:val="24"/>
          <w:szCs w:val="24"/>
        </w:rPr>
        <w:t xml:space="preserve"> </w:t>
      </w:r>
    </w:p>
    <w:p w14:paraId="144717DA" w14:textId="77777777" w:rsidR="00A851B5" w:rsidRPr="00BC29CE" w:rsidRDefault="00A851B5" w:rsidP="00A851B5">
      <w:pPr>
        <w:spacing w:after="0" w:line="240" w:lineRule="auto"/>
        <w:jc w:val="both"/>
        <w:rPr>
          <w:b/>
          <w:sz w:val="24"/>
          <w:szCs w:val="24"/>
        </w:rPr>
      </w:pPr>
    </w:p>
    <w:p w14:paraId="0A74FE50" w14:textId="4D3C1038" w:rsidR="007A0FF0" w:rsidRPr="00BC29CE" w:rsidRDefault="007A0FF0" w:rsidP="00A851B5">
      <w:p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Police/Fire/Utility</w:t>
      </w:r>
      <w:r w:rsidR="00AE2394" w:rsidRPr="00BC29CE">
        <w:rPr>
          <w:b/>
          <w:sz w:val="24"/>
          <w:szCs w:val="24"/>
        </w:rPr>
        <w:t xml:space="preserve"> </w:t>
      </w:r>
    </w:p>
    <w:p w14:paraId="454CFB55" w14:textId="60D75B6F" w:rsidR="007A0FF0" w:rsidRPr="00BC29CE" w:rsidRDefault="007A0FF0" w:rsidP="00C309B7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Status of project</w:t>
      </w:r>
    </w:p>
    <w:p w14:paraId="3552D587" w14:textId="4FEF0CA4" w:rsidR="007A0FF0" w:rsidRPr="00BC29CE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Deconstruction of old Fire Training Campus</w:t>
      </w:r>
      <w:r w:rsidR="00C21D7E" w:rsidRPr="00BC29CE">
        <w:rPr>
          <w:sz w:val="24"/>
          <w:szCs w:val="24"/>
        </w:rPr>
        <w:t xml:space="preserve"> </w:t>
      </w:r>
      <w:r w:rsidR="0013575A" w:rsidRPr="00BC29CE">
        <w:rPr>
          <w:sz w:val="24"/>
          <w:szCs w:val="24"/>
        </w:rPr>
        <w:t>h</w:t>
      </w:r>
      <w:r w:rsidR="00C21D7E" w:rsidRPr="00BC29CE">
        <w:rPr>
          <w:sz w:val="24"/>
          <w:szCs w:val="24"/>
        </w:rPr>
        <w:t xml:space="preserve">as been moved to new </w:t>
      </w:r>
      <w:r w:rsidR="00364698" w:rsidRPr="00BC29CE">
        <w:rPr>
          <w:sz w:val="24"/>
          <w:szCs w:val="24"/>
        </w:rPr>
        <w:t>site</w:t>
      </w:r>
      <w:r w:rsidR="0013575A" w:rsidRPr="00BC29CE">
        <w:rPr>
          <w:sz w:val="24"/>
          <w:szCs w:val="24"/>
        </w:rPr>
        <w:t>.</w:t>
      </w:r>
    </w:p>
    <w:p w14:paraId="45D67A3A" w14:textId="3BF956CE" w:rsidR="007A0FF0" w:rsidRPr="00BC29CE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lastRenderedPageBreak/>
        <w:t xml:space="preserve">Retention/Detention Pond Construction </w:t>
      </w:r>
      <w:r w:rsidR="0013575A" w:rsidRPr="00BC29CE">
        <w:rPr>
          <w:sz w:val="24"/>
          <w:szCs w:val="24"/>
        </w:rPr>
        <w:t>–</w:t>
      </w:r>
      <w:r w:rsidRPr="00BC29CE">
        <w:rPr>
          <w:sz w:val="24"/>
          <w:szCs w:val="24"/>
        </w:rPr>
        <w:t xml:space="preserve"> </w:t>
      </w:r>
      <w:r w:rsidR="00364698" w:rsidRPr="00BC29CE">
        <w:rPr>
          <w:sz w:val="24"/>
          <w:szCs w:val="24"/>
        </w:rPr>
        <w:t>T</w:t>
      </w:r>
      <w:r w:rsidR="0013575A" w:rsidRPr="00BC29CE">
        <w:rPr>
          <w:sz w:val="24"/>
          <w:szCs w:val="24"/>
        </w:rPr>
        <w:t xml:space="preserve">he Engineer and the </w:t>
      </w:r>
      <w:r w:rsidRPr="00BC29CE">
        <w:rPr>
          <w:sz w:val="24"/>
          <w:szCs w:val="24"/>
        </w:rPr>
        <w:t>Contractor</w:t>
      </w:r>
      <w:r w:rsidR="009465BC" w:rsidRPr="00BC29CE">
        <w:rPr>
          <w:sz w:val="24"/>
          <w:szCs w:val="24"/>
        </w:rPr>
        <w:t xml:space="preserve"> are</w:t>
      </w:r>
      <w:r w:rsidR="0013575A" w:rsidRPr="00BC29CE">
        <w:rPr>
          <w:sz w:val="24"/>
          <w:szCs w:val="24"/>
        </w:rPr>
        <w:t xml:space="preserve"> </w:t>
      </w:r>
      <w:r w:rsidR="00D61809" w:rsidRPr="00BC29CE">
        <w:rPr>
          <w:sz w:val="24"/>
          <w:szCs w:val="24"/>
        </w:rPr>
        <w:t>d</w:t>
      </w:r>
      <w:r w:rsidRPr="00BC29CE">
        <w:rPr>
          <w:sz w:val="24"/>
          <w:szCs w:val="24"/>
        </w:rPr>
        <w:t xml:space="preserve">iscussing </w:t>
      </w:r>
      <w:r w:rsidR="00D61809" w:rsidRPr="00BC29CE">
        <w:rPr>
          <w:sz w:val="24"/>
          <w:szCs w:val="24"/>
        </w:rPr>
        <w:t>this.</w:t>
      </w:r>
    </w:p>
    <w:p w14:paraId="501BE946" w14:textId="48A3BEAC" w:rsidR="007A0FF0" w:rsidRPr="00BC29CE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Utility Easements</w:t>
      </w:r>
      <w:r w:rsidR="00A851B5" w:rsidRPr="00BC29CE">
        <w:rPr>
          <w:sz w:val="24"/>
          <w:szCs w:val="24"/>
        </w:rPr>
        <w:t xml:space="preserve"> -</w:t>
      </w:r>
    </w:p>
    <w:p w14:paraId="59D0F2FA" w14:textId="77777777" w:rsidR="007A0FF0" w:rsidRPr="00BC29CE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Program Implementation –</w:t>
      </w:r>
    </w:p>
    <w:p w14:paraId="400644C6" w14:textId="77777777" w:rsidR="007A0FF0" w:rsidRPr="00BC29CE" w:rsidRDefault="007A0FF0" w:rsidP="007A0FF0">
      <w:pPr>
        <w:spacing w:after="0" w:line="240" w:lineRule="auto"/>
        <w:jc w:val="both"/>
        <w:rPr>
          <w:sz w:val="24"/>
          <w:szCs w:val="24"/>
        </w:rPr>
      </w:pPr>
    </w:p>
    <w:p w14:paraId="4B89459B" w14:textId="77777777" w:rsidR="007A0FF0" w:rsidRPr="00BC29CE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UNFINISHED BUSINESS:</w:t>
      </w:r>
    </w:p>
    <w:p w14:paraId="6C4037CD" w14:textId="77777777" w:rsidR="007A0FF0" w:rsidRPr="00BC29CE" w:rsidRDefault="007A0FF0" w:rsidP="007A0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 xml:space="preserve">Solid Waste/Transfer Station </w:t>
      </w:r>
    </w:p>
    <w:p w14:paraId="76A9B445" w14:textId="1DD1145A" w:rsidR="007A0FF0" w:rsidRPr="00BC29CE" w:rsidRDefault="007A0FF0" w:rsidP="007A0F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Interlocal Agreement </w:t>
      </w:r>
      <w:r w:rsidR="009465BC" w:rsidRPr="00BC29CE">
        <w:rPr>
          <w:sz w:val="24"/>
          <w:szCs w:val="24"/>
        </w:rPr>
        <w:t xml:space="preserve">- </w:t>
      </w:r>
      <w:r w:rsidRPr="00BC29CE">
        <w:rPr>
          <w:sz w:val="24"/>
          <w:szCs w:val="24"/>
        </w:rPr>
        <w:t>Rough Draft in hand</w:t>
      </w:r>
      <w:r w:rsidR="00364698" w:rsidRPr="00BC29CE">
        <w:rPr>
          <w:sz w:val="24"/>
          <w:szCs w:val="24"/>
        </w:rPr>
        <w:t xml:space="preserve"> to</w:t>
      </w:r>
      <w:r w:rsidR="00AE2394" w:rsidRPr="00BC29CE">
        <w:rPr>
          <w:sz w:val="24"/>
          <w:szCs w:val="24"/>
        </w:rPr>
        <w:t xml:space="preserve"> review</w:t>
      </w:r>
      <w:r w:rsidR="00364698" w:rsidRPr="00BC29CE">
        <w:rPr>
          <w:sz w:val="24"/>
          <w:szCs w:val="24"/>
        </w:rPr>
        <w:t>.</w:t>
      </w:r>
    </w:p>
    <w:p w14:paraId="6775C48F" w14:textId="46FAE7B4" w:rsidR="00000212" w:rsidRPr="00BC29CE" w:rsidRDefault="000511F9" w:rsidP="000002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Ground Lease Rough Draft in hand</w:t>
      </w:r>
      <w:r w:rsidR="000A23BD">
        <w:rPr>
          <w:sz w:val="24"/>
          <w:szCs w:val="24"/>
        </w:rPr>
        <w:t>.</w:t>
      </w:r>
      <w:r w:rsidR="0098338B" w:rsidRPr="00BC29CE">
        <w:rPr>
          <w:sz w:val="24"/>
          <w:szCs w:val="24"/>
        </w:rPr>
        <w:t xml:space="preserve"> </w:t>
      </w:r>
      <w:r w:rsidR="00A851B5" w:rsidRPr="00BC29CE">
        <w:rPr>
          <w:sz w:val="24"/>
          <w:szCs w:val="24"/>
        </w:rPr>
        <w:t xml:space="preserve">– </w:t>
      </w:r>
      <w:r w:rsidR="0098338B" w:rsidRPr="00BC29CE">
        <w:rPr>
          <w:sz w:val="24"/>
          <w:szCs w:val="24"/>
        </w:rPr>
        <w:t>B</w:t>
      </w:r>
      <w:r w:rsidR="00A851B5" w:rsidRPr="00BC29CE">
        <w:rPr>
          <w:sz w:val="24"/>
          <w:szCs w:val="24"/>
        </w:rPr>
        <w:t xml:space="preserve">erkemeier moved to approve the Ground Lease.  </w:t>
      </w:r>
      <w:r w:rsidR="0098338B" w:rsidRPr="00BC29CE">
        <w:rPr>
          <w:sz w:val="24"/>
          <w:szCs w:val="24"/>
        </w:rPr>
        <w:t xml:space="preserve"> B</w:t>
      </w:r>
      <w:r w:rsidR="00A851B5" w:rsidRPr="00BC29CE">
        <w:rPr>
          <w:sz w:val="24"/>
          <w:szCs w:val="24"/>
        </w:rPr>
        <w:t>ridges seconded the motion.  Motion carried.</w:t>
      </w:r>
      <w:r w:rsidR="0098338B" w:rsidRPr="00BC29CE">
        <w:rPr>
          <w:sz w:val="24"/>
          <w:szCs w:val="24"/>
        </w:rPr>
        <w:t xml:space="preserve"> </w:t>
      </w:r>
    </w:p>
    <w:p w14:paraId="30BBF4A3" w14:textId="55D516FC" w:rsidR="000511F9" w:rsidRPr="00BC29CE" w:rsidRDefault="000511F9" w:rsidP="000002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Resolution 2025-25 –</w:t>
      </w:r>
      <w:r w:rsidR="00A851B5" w:rsidRPr="00BC29CE">
        <w:rPr>
          <w:sz w:val="24"/>
          <w:szCs w:val="24"/>
        </w:rPr>
        <w:t xml:space="preserve"> Supporting the transfer station project – Bridges moved to approve Resolution 2025-</w:t>
      </w:r>
      <w:r w:rsidR="00493C07" w:rsidRPr="00BC29CE">
        <w:rPr>
          <w:sz w:val="24"/>
          <w:szCs w:val="24"/>
        </w:rPr>
        <w:t>25 Berkemeier</w:t>
      </w:r>
      <w:r w:rsidR="00A851B5" w:rsidRPr="00BC29CE">
        <w:rPr>
          <w:sz w:val="24"/>
          <w:szCs w:val="24"/>
        </w:rPr>
        <w:t xml:space="preserve"> seconded the motion.  Motion carried.</w:t>
      </w:r>
    </w:p>
    <w:p w14:paraId="2560F197" w14:textId="33FBEEC8" w:rsidR="000511F9" w:rsidRPr="00BC29CE" w:rsidRDefault="000511F9" w:rsidP="000002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Public Hearing November 4</w:t>
      </w:r>
      <w:r w:rsidRPr="00BC29CE">
        <w:rPr>
          <w:sz w:val="24"/>
          <w:szCs w:val="24"/>
          <w:vertAlign w:val="superscript"/>
        </w:rPr>
        <w:t>th</w:t>
      </w:r>
      <w:r w:rsidRPr="00BC29CE">
        <w:rPr>
          <w:sz w:val="24"/>
          <w:szCs w:val="24"/>
        </w:rPr>
        <w:t>-</w:t>
      </w:r>
    </w:p>
    <w:p w14:paraId="35BFE8EC" w14:textId="77777777" w:rsidR="000511F9" w:rsidRPr="00BC29CE" w:rsidRDefault="000511F9" w:rsidP="000511F9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C53173A" w14:textId="79CE98FB" w:rsidR="00D6451B" w:rsidRPr="00BC29CE" w:rsidRDefault="00000212" w:rsidP="000511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Trash Fee Conversation</w:t>
      </w:r>
      <w:r w:rsidRPr="00BC29CE">
        <w:rPr>
          <w:sz w:val="24"/>
          <w:szCs w:val="24"/>
        </w:rPr>
        <w:t xml:space="preserve"> –</w:t>
      </w:r>
      <w:r w:rsidR="00A851B5" w:rsidRPr="00BC29CE">
        <w:rPr>
          <w:sz w:val="24"/>
          <w:szCs w:val="24"/>
        </w:rPr>
        <w:t xml:space="preserve"> We received the study that </w:t>
      </w:r>
      <w:r w:rsidRPr="00BC29CE">
        <w:rPr>
          <w:sz w:val="24"/>
          <w:szCs w:val="24"/>
        </w:rPr>
        <w:t>Baker</w:t>
      </w:r>
      <w:r w:rsidR="000A23BD">
        <w:rPr>
          <w:sz w:val="24"/>
          <w:szCs w:val="24"/>
        </w:rPr>
        <w:t xml:space="preserve"> </w:t>
      </w:r>
      <w:r w:rsidRPr="00BC29CE">
        <w:rPr>
          <w:sz w:val="24"/>
          <w:szCs w:val="24"/>
        </w:rPr>
        <w:t xml:space="preserve">Tilley </w:t>
      </w:r>
      <w:r w:rsidR="00D6451B" w:rsidRPr="00BC29CE">
        <w:rPr>
          <w:sz w:val="24"/>
          <w:szCs w:val="24"/>
        </w:rPr>
        <w:t>prepared.</w:t>
      </w:r>
      <w:r w:rsidR="0098338B" w:rsidRPr="00BC29CE">
        <w:rPr>
          <w:sz w:val="24"/>
          <w:szCs w:val="24"/>
        </w:rPr>
        <w:t xml:space="preserve"> </w:t>
      </w:r>
      <w:r w:rsidR="00D6451B" w:rsidRPr="00BC29CE">
        <w:rPr>
          <w:sz w:val="24"/>
          <w:szCs w:val="24"/>
        </w:rPr>
        <w:t xml:space="preserve">It </w:t>
      </w:r>
      <w:r w:rsidR="0098338B" w:rsidRPr="00BC29CE">
        <w:rPr>
          <w:sz w:val="24"/>
          <w:szCs w:val="24"/>
        </w:rPr>
        <w:t xml:space="preserve">appears </w:t>
      </w:r>
      <w:r w:rsidR="00D6451B" w:rsidRPr="00BC29CE">
        <w:rPr>
          <w:sz w:val="24"/>
          <w:szCs w:val="24"/>
        </w:rPr>
        <w:t xml:space="preserve">that our study was just about the same as </w:t>
      </w:r>
      <w:r w:rsidR="0098338B" w:rsidRPr="00BC29CE">
        <w:rPr>
          <w:sz w:val="24"/>
          <w:szCs w:val="24"/>
        </w:rPr>
        <w:t xml:space="preserve">what </w:t>
      </w:r>
      <w:r w:rsidR="000A23BD">
        <w:rPr>
          <w:sz w:val="24"/>
          <w:szCs w:val="24"/>
        </w:rPr>
        <w:t>Baker Tilley prepared</w:t>
      </w:r>
      <w:r w:rsidR="00D6451B" w:rsidRPr="00BC29CE">
        <w:rPr>
          <w:sz w:val="24"/>
          <w:szCs w:val="24"/>
        </w:rPr>
        <w:t>.</w:t>
      </w:r>
    </w:p>
    <w:p w14:paraId="6DB6D679" w14:textId="77777777" w:rsidR="00D6451B" w:rsidRPr="00BC29CE" w:rsidRDefault="00D6451B" w:rsidP="00D6451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32211C8" w14:textId="40393519" w:rsidR="00000212" w:rsidRPr="00BC29CE" w:rsidRDefault="00000212" w:rsidP="0090391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Insurance – RFP –</w:t>
      </w:r>
      <w:r w:rsidRPr="00BC29CE">
        <w:rPr>
          <w:sz w:val="24"/>
          <w:szCs w:val="24"/>
        </w:rPr>
        <w:t xml:space="preserve"> </w:t>
      </w:r>
      <w:r w:rsidR="00D61809" w:rsidRPr="00BC29CE">
        <w:rPr>
          <w:sz w:val="24"/>
          <w:szCs w:val="24"/>
        </w:rPr>
        <w:t>O</w:t>
      </w:r>
      <w:r w:rsidRPr="00BC29CE">
        <w:rPr>
          <w:sz w:val="24"/>
          <w:szCs w:val="24"/>
        </w:rPr>
        <w:t>n the street</w:t>
      </w:r>
      <w:r w:rsidR="00D61809" w:rsidRPr="00BC29CE">
        <w:rPr>
          <w:sz w:val="24"/>
          <w:szCs w:val="24"/>
        </w:rPr>
        <w:t>.</w:t>
      </w:r>
    </w:p>
    <w:p w14:paraId="6D10F1BE" w14:textId="77777777" w:rsidR="00000212" w:rsidRPr="00BC29CE" w:rsidRDefault="00000212" w:rsidP="000002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Property/Casualty</w:t>
      </w:r>
    </w:p>
    <w:p w14:paraId="3E17048A" w14:textId="77777777" w:rsidR="007A0FF0" w:rsidRPr="00BC29CE" w:rsidRDefault="00000212" w:rsidP="0000021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Health Insurance </w:t>
      </w:r>
    </w:p>
    <w:p w14:paraId="7B1F4E9D" w14:textId="77777777" w:rsidR="00903915" w:rsidRPr="00BC29CE" w:rsidRDefault="00903915" w:rsidP="00903915">
      <w:pPr>
        <w:spacing w:after="0" w:line="240" w:lineRule="auto"/>
        <w:jc w:val="both"/>
        <w:rPr>
          <w:sz w:val="24"/>
          <w:szCs w:val="24"/>
        </w:rPr>
      </w:pPr>
    </w:p>
    <w:p w14:paraId="2D83C133" w14:textId="32978D95" w:rsidR="00903915" w:rsidRPr="00BC29CE" w:rsidRDefault="00C21D7E" w:rsidP="00903915">
      <w:p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sz w:val="24"/>
          <w:szCs w:val="24"/>
        </w:rPr>
        <w:t xml:space="preserve"> </w:t>
      </w:r>
      <w:r w:rsidR="00903915" w:rsidRPr="00BC29CE">
        <w:rPr>
          <w:b/>
          <w:sz w:val="24"/>
          <w:szCs w:val="24"/>
        </w:rPr>
        <w:t>NEW BUSINESS:</w:t>
      </w:r>
    </w:p>
    <w:p w14:paraId="639FB25B" w14:textId="6BAA42D3" w:rsidR="004441B8" w:rsidRPr="00BC29CE" w:rsidRDefault="004441B8" w:rsidP="00903915">
      <w:pPr>
        <w:spacing w:after="0" w:line="240" w:lineRule="auto"/>
        <w:jc w:val="both"/>
        <w:rPr>
          <w:sz w:val="24"/>
          <w:szCs w:val="24"/>
        </w:rPr>
      </w:pPr>
    </w:p>
    <w:p w14:paraId="09FD8185" w14:textId="05CFC74E" w:rsidR="00826C3B" w:rsidRPr="00BC29CE" w:rsidRDefault="004441B8" w:rsidP="00826C3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Ordinance 2025-15 Use of Temporary</w:t>
      </w:r>
      <w:r w:rsidR="008B1D18" w:rsidRPr="00BC29CE">
        <w:rPr>
          <w:b/>
          <w:sz w:val="24"/>
          <w:szCs w:val="24"/>
        </w:rPr>
        <w:t xml:space="preserve"> </w:t>
      </w:r>
      <w:r w:rsidRPr="00BC29CE">
        <w:rPr>
          <w:b/>
          <w:sz w:val="24"/>
          <w:szCs w:val="24"/>
        </w:rPr>
        <w:t xml:space="preserve">Portable Storage Bins </w:t>
      </w:r>
      <w:proofErr w:type="gramStart"/>
      <w:r w:rsidRPr="00BC29CE">
        <w:rPr>
          <w:b/>
          <w:sz w:val="24"/>
          <w:szCs w:val="24"/>
        </w:rPr>
        <w:t>–</w:t>
      </w:r>
      <w:r w:rsidR="008B1D18" w:rsidRPr="00BC29CE">
        <w:rPr>
          <w:sz w:val="24"/>
          <w:szCs w:val="24"/>
        </w:rPr>
        <w:t xml:space="preserve"> </w:t>
      </w:r>
      <w:r w:rsidR="0098338B" w:rsidRPr="00BC29CE">
        <w:rPr>
          <w:sz w:val="24"/>
          <w:szCs w:val="24"/>
        </w:rPr>
        <w:t xml:space="preserve"> </w:t>
      </w:r>
      <w:r w:rsidR="00D6451B" w:rsidRPr="00BC29CE">
        <w:rPr>
          <w:sz w:val="24"/>
          <w:szCs w:val="24"/>
        </w:rPr>
        <w:t>Hadley</w:t>
      </w:r>
      <w:proofErr w:type="gramEnd"/>
      <w:r w:rsidR="00D6451B" w:rsidRPr="00BC29CE">
        <w:rPr>
          <w:sz w:val="24"/>
          <w:szCs w:val="24"/>
        </w:rPr>
        <w:t xml:space="preserve"> moved to approve Ordinance 2025-15.  </w:t>
      </w:r>
      <w:r w:rsidR="0098338B" w:rsidRPr="00BC29CE">
        <w:rPr>
          <w:sz w:val="24"/>
          <w:szCs w:val="24"/>
        </w:rPr>
        <w:t>B</w:t>
      </w:r>
      <w:r w:rsidR="00D6451B" w:rsidRPr="00BC29CE">
        <w:rPr>
          <w:sz w:val="24"/>
          <w:szCs w:val="24"/>
        </w:rPr>
        <w:t>ridges seconded</w:t>
      </w:r>
      <w:r w:rsidR="007D67E2" w:rsidRPr="00BC29CE">
        <w:rPr>
          <w:sz w:val="24"/>
          <w:szCs w:val="24"/>
        </w:rPr>
        <w:t xml:space="preserve"> </w:t>
      </w:r>
      <w:r w:rsidR="00D6451B" w:rsidRPr="00BC29CE">
        <w:rPr>
          <w:sz w:val="24"/>
          <w:szCs w:val="24"/>
        </w:rPr>
        <w:t>the motion.  Motion carried.</w:t>
      </w:r>
      <w:r w:rsidR="0098338B" w:rsidRPr="00BC29CE">
        <w:rPr>
          <w:sz w:val="24"/>
          <w:szCs w:val="24"/>
        </w:rPr>
        <w:t xml:space="preserve"> </w:t>
      </w:r>
    </w:p>
    <w:p w14:paraId="3AD5CDB4" w14:textId="77777777" w:rsidR="007D67E2" w:rsidRPr="00BC29CE" w:rsidRDefault="007D67E2" w:rsidP="007D67E2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EB76C33" w14:textId="58C6424E" w:rsidR="00826C3B" w:rsidRPr="00BC29CE" w:rsidRDefault="007D67E2" w:rsidP="00826C3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Resolution 2</w:t>
      </w:r>
      <w:r w:rsidR="00903915" w:rsidRPr="00BC29CE">
        <w:rPr>
          <w:b/>
          <w:sz w:val="24"/>
          <w:szCs w:val="24"/>
        </w:rPr>
        <w:t xml:space="preserve">025-26 – Downtown Comprehensive </w:t>
      </w:r>
      <w:r w:rsidR="00826C3B" w:rsidRPr="00BC29CE">
        <w:rPr>
          <w:b/>
          <w:sz w:val="24"/>
          <w:szCs w:val="24"/>
        </w:rPr>
        <w:t xml:space="preserve">Plan and Approval </w:t>
      </w:r>
      <w:r w:rsidR="00D6451B" w:rsidRPr="00BC29CE">
        <w:rPr>
          <w:b/>
          <w:sz w:val="24"/>
          <w:szCs w:val="24"/>
        </w:rPr>
        <w:t>of</w:t>
      </w:r>
      <w:r w:rsidR="00826C3B" w:rsidRPr="00BC29CE">
        <w:rPr>
          <w:b/>
          <w:sz w:val="24"/>
          <w:szCs w:val="24"/>
        </w:rPr>
        <w:t xml:space="preserve"> </w:t>
      </w:r>
      <w:r w:rsidR="00D6451B" w:rsidRPr="00BC29CE">
        <w:rPr>
          <w:b/>
          <w:sz w:val="24"/>
          <w:szCs w:val="24"/>
        </w:rPr>
        <w:t>L</w:t>
      </w:r>
      <w:r w:rsidR="00826C3B" w:rsidRPr="00BC29CE">
        <w:rPr>
          <w:b/>
          <w:sz w:val="24"/>
          <w:szCs w:val="24"/>
        </w:rPr>
        <w:t xml:space="preserve">ocal </w:t>
      </w:r>
      <w:r w:rsidR="00D6451B" w:rsidRPr="00BC29CE">
        <w:rPr>
          <w:b/>
          <w:sz w:val="24"/>
          <w:szCs w:val="24"/>
        </w:rPr>
        <w:t>M</w:t>
      </w:r>
      <w:r w:rsidR="00826C3B" w:rsidRPr="00BC29CE">
        <w:rPr>
          <w:b/>
          <w:sz w:val="24"/>
          <w:szCs w:val="24"/>
        </w:rPr>
        <w:t>atch of $19,</w:t>
      </w:r>
      <w:r w:rsidR="0098338B" w:rsidRPr="00BC29CE">
        <w:rPr>
          <w:b/>
          <w:sz w:val="24"/>
          <w:szCs w:val="24"/>
        </w:rPr>
        <w:t>5</w:t>
      </w:r>
      <w:r w:rsidR="00826C3B" w:rsidRPr="00BC29CE">
        <w:rPr>
          <w:b/>
          <w:sz w:val="24"/>
          <w:szCs w:val="24"/>
        </w:rPr>
        <w:t xml:space="preserve">00.00 – </w:t>
      </w:r>
      <w:r w:rsidR="00D6451B" w:rsidRPr="00BC29CE">
        <w:rPr>
          <w:sz w:val="24"/>
          <w:szCs w:val="24"/>
        </w:rPr>
        <w:t>We will hold a</w:t>
      </w:r>
      <w:r w:rsidR="00D6451B" w:rsidRPr="00BC29CE">
        <w:rPr>
          <w:b/>
          <w:sz w:val="24"/>
          <w:szCs w:val="24"/>
        </w:rPr>
        <w:t xml:space="preserve"> </w:t>
      </w:r>
      <w:r w:rsidR="000A23BD">
        <w:rPr>
          <w:sz w:val="24"/>
          <w:szCs w:val="24"/>
        </w:rPr>
        <w:t>p</w:t>
      </w:r>
      <w:r w:rsidR="00826C3B" w:rsidRPr="00BC29CE">
        <w:rPr>
          <w:sz w:val="24"/>
          <w:szCs w:val="24"/>
        </w:rPr>
        <w:t>ublic hearing 11-4-25</w:t>
      </w:r>
      <w:r w:rsidR="0098338B" w:rsidRPr="00BC29CE">
        <w:rPr>
          <w:sz w:val="24"/>
          <w:szCs w:val="24"/>
        </w:rPr>
        <w:t xml:space="preserve"> </w:t>
      </w:r>
      <w:r w:rsidR="00493C07" w:rsidRPr="00BC29CE">
        <w:rPr>
          <w:sz w:val="24"/>
          <w:szCs w:val="24"/>
        </w:rPr>
        <w:t>- Berkemeier</w:t>
      </w:r>
      <w:r w:rsidRPr="00BC29CE">
        <w:rPr>
          <w:sz w:val="24"/>
          <w:szCs w:val="24"/>
        </w:rPr>
        <w:t xml:space="preserve"> moved to approve the Resolution.  Hadley seconded the motion.  Motion carried. </w:t>
      </w:r>
    </w:p>
    <w:p w14:paraId="0CDB324C" w14:textId="099F55F0" w:rsidR="0098338B" w:rsidRPr="00BC29CE" w:rsidRDefault="0098338B" w:rsidP="007D67E2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42921B2A" w14:textId="2DF4D9CC" w:rsidR="007D6971" w:rsidRPr="00BC29CE" w:rsidRDefault="007D67E2" w:rsidP="007D697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 xml:space="preserve">Resolution </w:t>
      </w:r>
      <w:r w:rsidR="0098338B" w:rsidRPr="00BC29CE">
        <w:rPr>
          <w:b/>
          <w:sz w:val="24"/>
          <w:szCs w:val="24"/>
        </w:rPr>
        <w:t>2025-27</w:t>
      </w:r>
      <w:r w:rsidRPr="00BC29CE">
        <w:rPr>
          <w:b/>
          <w:sz w:val="24"/>
          <w:szCs w:val="24"/>
        </w:rPr>
        <w:t xml:space="preserve"> Declaring a </w:t>
      </w:r>
      <w:r w:rsidR="00196945" w:rsidRPr="00BC29CE">
        <w:rPr>
          <w:b/>
          <w:sz w:val="24"/>
          <w:szCs w:val="24"/>
        </w:rPr>
        <w:t>P</w:t>
      </w:r>
      <w:r w:rsidRPr="00BC29CE">
        <w:rPr>
          <w:b/>
          <w:sz w:val="24"/>
          <w:szCs w:val="24"/>
        </w:rPr>
        <w:t xml:space="preserve">ortion of </w:t>
      </w:r>
      <w:r w:rsidR="00196945" w:rsidRPr="00BC29CE">
        <w:rPr>
          <w:b/>
          <w:sz w:val="24"/>
          <w:szCs w:val="24"/>
        </w:rPr>
        <w:t>D</w:t>
      </w:r>
      <w:r w:rsidRPr="00BC29CE">
        <w:rPr>
          <w:b/>
          <w:sz w:val="24"/>
          <w:szCs w:val="24"/>
        </w:rPr>
        <w:t xml:space="preserve">owntown as </w:t>
      </w:r>
      <w:r w:rsidR="00196945" w:rsidRPr="00BC29CE">
        <w:rPr>
          <w:b/>
          <w:sz w:val="24"/>
          <w:szCs w:val="24"/>
        </w:rPr>
        <w:t>B</w:t>
      </w:r>
      <w:r w:rsidRPr="00BC29CE">
        <w:rPr>
          <w:b/>
          <w:sz w:val="24"/>
          <w:szCs w:val="24"/>
        </w:rPr>
        <w:t xml:space="preserve">lighted for the </w:t>
      </w:r>
      <w:r w:rsidR="00196945" w:rsidRPr="00BC29CE">
        <w:rPr>
          <w:b/>
          <w:sz w:val="24"/>
          <w:szCs w:val="24"/>
        </w:rPr>
        <w:t>P</w:t>
      </w:r>
      <w:r w:rsidRPr="00BC29CE">
        <w:rPr>
          <w:b/>
          <w:sz w:val="24"/>
          <w:szCs w:val="24"/>
        </w:rPr>
        <w:t xml:space="preserve">urpose of </w:t>
      </w:r>
      <w:r w:rsidR="00196945" w:rsidRPr="00BC29CE">
        <w:rPr>
          <w:b/>
          <w:sz w:val="24"/>
          <w:szCs w:val="24"/>
        </w:rPr>
        <w:t>R</w:t>
      </w:r>
      <w:r w:rsidR="00493C07" w:rsidRPr="00BC29CE">
        <w:rPr>
          <w:b/>
          <w:sz w:val="24"/>
          <w:szCs w:val="24"/>
        </w:rPr>
        <w:t>evitalization</w:t>
      </w:r>
      <w:r w:rsidRPr="00BC29CE">
        <w:rPr>
          <w:b/>
          <w:sz w:val="24"/>
          <w:szCs w:val="24"/>
        </w:rPr>
        <w:t xml:space="preserve"> </w:t>
      </w:r>
      <w:r w:rsidR="002F215F" w:rsidRPr="00BC29CE">
        <w:rPr>
          <w:b/>
          <w:sz w:val="24"/>
          <w:szCs w:val="24"/>
        </w:rPr>
        <w:t>–</w:t>
      </w:r>
      <w:r w:rsidRPr="00BC29CE">
        <w:rPr>
          <w:b/>
          <w:sz w:val="24"/>
          <w:szCs w:val="24"/>
        </w:rPr>
        <w:t xml:space="preserve"> </w:t>
      </w:r>
      <w:r w:rsidR="002F215F" w:rsidRPr="00BC29CE">
        <w:rPr>
          <w:sz w:val="24"/>
          <w:szCs w:val="24"/>
        </w:rPr>
        <w:t>Bridges moved to approve Resolution 2025-27</w:t>
      </w:r>
      <w:r w:rsidR="007D6971" w:rsidRPr="00BC29CE">
        <w:rPr>
          <w:sz w:val="24"/>
          <w:szCs w:val="24"/>
        </w:rPr>
        <w:t xml:space="preserve">.  Hadley seconded the motion.  Motion carried.  </w:t>
      </w:r>
    </w:p>
    <w:p w14:paraId="7A28DFA3" w14:textId="77777777" w:rsidR="007D6971" w:rsidRPr="00BC29CE" w:rsidRDefault="007D6971" w:rsidP="007D6971">
      <w:pPr>
        <w:pStyle w:val="ListParagraph"/>
        <w:rPr>
          <w:b/>
          <w:sz w:val="24"/>
          <w:szCs w:val="24"/>
        </w:rPr>
      </w:pPr>
    </w:p>
    <w:p w14:paraId="54877ADC" w14:textId="623CDC2B" w:rsidR="007D6971" w:rsidRPr="00BC29CE" w:rsidRDefault="00826C3B" w:rsidP="007D697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 xml:space="preserve">Ordinance 2025-12 -Elected Officials 2026 Salaries </w:t>
      </w:r>
      <w:r w:rsidR="007D6971" w:rsidRPr="00BC29CE">
        <w:rPr>
          <w:b/>
          <w:sz w:val="24"/>
          <w:szCs w:val="24"/>
        </w:rPr>
        <w:t>–</w:t>
      </w:r>
    </w:p>
    <w:p w14:paraId="53D7435F" w14:textId="77777777" w:rsidR="007D6971" w:rsidRPr="00BC29CE" w:rsidRDefault="007D6971" w:rsidP="00196945">
      <w:pPr>
        <w:spacing w:after="0" w:line="240" w:lineRule="auto"/>
        <w:jc w:val="both"/>
        <w:rPr>
          <w:sz w:val="24"/>
          <w:szCs w:val="24"/>
        </w:rPr>
      </w:pPr>
    </w:p>
    <w:p w14:paraId="1B05268D" w14:textId="6E3F8012" w:rsidR="00826C3B" w:rsidRPr="00BC29CE" w:rsidRDefault="00826C3B" w:rsidP="00826C3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 xml:space="preserve">Ordinance 2025-13 </w:t>
      </w:r>
      <w:r w:rsidR="00493C07" w:rsidRPr="00BC29CE">
        <w:rPr>
          <w:b/>
          <w:sz w:val="24"/>
          <w:szCs w:val="24"/>
        </w:rPr>
        <w:t>Employees’</w:t>
      </w:r>
      <w:r w:rsidRPr="00BC29CE">
        <w:rPr>
          <w:b/>
          <w:sz w:val="24"/>
          <w:szCs w:val="24"/>
        </w:rPr>
        <w:t xml:space="preserve"> Salaries 2026</w:t>
      </w:r>
    </w:p>
    <w:p w14:paraId="51B82BF7" w14:textId="7837271B" w:rsidR="00826C3B" w:rsidRPr="00BC29CE" w:rsidRDefault="007D6971" w:rsidP="00826C3B">
      <w:pPr>
        <w:spacing w:after="0" w:line="240" w:lineRule="auto"/>
        <w:ind w:left="720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We will have a special </w:t>
      </w:r>
      <w:r w:rsidR="00493C07" w:rsidRPr="00BC29CE">
        <w:rPr>
          <w:sz w:val="24"/>
          <w:szCs w:val="24"/>
        </w:rPr>
        <w:t>meeting next</w:t>
      </w:r>
      <w:r w:rsidR="00F65C01" w:rsidRPr="00BC29CE">
        <w:rPr>
          <w:sz w:val="24"/>
          <w:szCs w:val="24"/>
        </w:rPr>
        <w:t xml:space="preserve"> Thursday</w:t>
      </w:r>
      <w:r w:rsidRPr="00BC29CE">
        <w:rPr>
          <w:sz w:val="24"/>
          <w:szCs w:val="24"/>
        </w:rPr>
        <w:t>,</w:t>
      </w:r>
      <w:r w:rsidR="00F65C01" w:rsidRPr="00BC29CE">
        <w:rPr>
          <w:sz w:val="24"/>
          <w:szCs w:val="24"/>
        </w:rPr>
        <w:t xml:space="preserve"> Oct</w:t>
      </w:r>
      <w:r w:rsidRPr="00BC29CE">
        <w:rPr>
          <w:sz w:val="24"/>
          <w:szCs w:val="24"/>
        </w:rPr>
        <w:t>ober</w:t>
      </w:r>
      <w:r w:rsidR="00F65C01" w:rsidRPr="00BC29CE">
        <w:rPr>
          <w:sz w:val="24"/>
          <w:szCs w:val="24"/>
        </w:rPr>
        <w:t xml:space="preserve"> 30 @ 6:00</w:t>
      </w:r>
      <w:r w:rsidRPr="00BC29CE">
        <w:rPr>
          <w:sz w:val="24"/>
          <w:szCs w:val="24"/>
        </w:rPr>
        <w:t xml:space="preserve"> </w:t>
      </w:r>
      <w:r w:rsidR="00493C07" w:rsidRPr="00BC29CE">
        <w:rPr>
          <w:sz w:val="24"/>
          <w:szCs w:val="24"/>
        </w:rPr>
        <w:t>to approve</w:t>
      </w:r>
      <w:r w:rsidRPr="00BC29CE">
        <w:rPr>
          <w:sz w:val="24"/>
          <w:szCs w:val="24"/>
        </w:rPr>
        <w:t xml:space="preserve"> 2026 salaries.</w:t>
      </w:r>
    </w:p>
    <w:p w14:paraId="76E43163" w14:textId="77777777" w:rsidR="00196945" w:rsidRPr="00BC29CE" w:rsidRDefault="00196945" w:rsidP="00826C3B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43D5940C" w14:textId="2C031F30" w:rsidR="004441B8" w:rsidRPr="00BC29CE" w:rsidRDefault="004441B8" w:rsidP="00826C3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BC29CE">
        <w:rPr>
          <w:b/>
          <w:sz w:val="24"/>
          <w:szCs w:val="24"/>
        </w:rPr>
        <w:t>SB1 Impact/Options/Timelines –</w:t>
      </w:r>
    </w:p>
    <w:p w14:paraId="739D7117" w14:textId="5E5BBAA5" w:rsidR="004441B8" w:rsidRPr="00BC29CE" w:rsidRDefault="004441B8" w:rsidP="004441B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 xml:space="preserve">Financial Report </w:t>
      </w:r>
    </w:p>
    <w:p w14:paraId="7A086C4C" w14:textId="77777777" w:rsidR="005E729C" w:rsidRPr="00BC29CE" w:rsidRDefault="005E729C" w:rsidP="005E729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3-year growth appeal (capture excess growth</w:t>
      </w:r>
      <w:r w:rsidR="00D62CF4" w:rsidRPr="00BC29CE">
        <w:rPr>
          <w:sz w:val="24"/>
          <w:szCs w:val="24"/>
        </w:rPr>
        <w:t>)</w:t>
      </w:r>
    </w:p>
    <w:p w14:paraId="302FA402" w14:textId="38CDA7A8" w:rsidR="005E729C" w:rsidRPr="00BC29CE" w:rsidRDefault="005E729C" w:rsidP="005E729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t>Budget</w:t>
      </w:r>
    </w:p>
    <w:p w14:paraId="2EB3B912" w14:textId="2E5DDEAD" w:rsidR="005E729C" w:rsidRPr="00BC29CE" w:rsidRDefault="00F65C01" w:rsidP="005E729C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sz w:val="24"/>
          <w:szCs w:val="24"/>
        </w:rPr>
        <w:lastRenderedPageBreak/>
        <w:t xml:space="preserve"> </w:t>
      </w:r>
    </w:p>
    <w:p w14:paraId="1B5DCFE9" w14:textId="3386ECC2" w:rsidR="00640A20" w:rsidRPr="00BC29CE" w:rsidRDefault="005E729C" w:rsidP="005E729C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CLAIMS</w:t>
      </w:r>
      <w:r w:rsidR="00640A20" w:rsidRPr="00BC29CE">
        <w:rPr>
          <w:b/>
          <w:sz w:val="24"/>
          <w:szCs w:val="24"/>
        </w:rPr>
        <w:t xml:space="preserve"> AND </w:t>
      </w:r>
      <w:r w:rsidR="00826C3B" w:rsidRPr="00BC29CE">
        <w:rPr>
          <w:b/>
          <w:sz w:val="24"/>
          <w:szCs w:val="24"/>
        </w:rPr>
        <w:t>JUNE</w:t>
      </w:r>
      <w:r w:rsidR="00640A20" w:rsidRPr="00BC29CE">
        <w:rPr>
          <w:b/>
          <w:sz w:val="24"/>
          <w:szCs w:val="24"/>
        </w:rPr>
        <w:t xml:space="preserve"> 2025 BANK RECONCILIATION </w:t>
      </w:r>
      <w:r w:rsidR="00640A20" w:rsidRPr="00BC29CE">
        <w:rPr>
          <w:sz w:val="24"/>
          <w:szCs w:val="24"/>
        </w:rPr>
        <w:t>–</w:t>
      </w:r>
      <w:r w:rsidR="00F65C01" w:rsidRPr="00BC29CE">
        <w:rPr>
          <w:sz w:val="24"/>
          <w:szCs w:val="24"/>
        </w:rPr>
        <w:t>B</w:t>
      </w:r>
      <w:r w:rsidR="007D6971" w:rsidRPr="00BC29CE">
        <w:rPr>
          <w:sz w:val="24"/>
          <w:szCs w:val="24"/>
        </w:rPr>
        <w:t>ridges moved to approve the claims and June 2025 bank reconcilement. Hadley seconded the motion.  Motion carried.</w:t>
      </w:r>
    </w:p>
    <w:p w14:paraId="0CF0EBE2" w14:textId="77777777" w:rsidR="00826C3B" w:rsidRPr="00BC29CE" w:rsidRDefault="00826C3B" w:rsidP="005E729C">
      <w:pPr>
        <w:spacing w:after="0" w:line="240" w:lineRule="auto"/>
        <w:jc w:val="both"/>
        <w:rPr>
          <w:sz w:val="24"/>
          <w:szCs w:val="24"/>
        </w:rPr>
      </w:pPr>
    </w:p>
    <w:p w14:paraId="78FDE460" w14:textId="77777777" w:rsidR="00640A20" w:rsidRPr="00BC29CE" w:rsidRDefault="00640A20" w:rsidP="005E729C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 xml:space="preserve">ITEMS NOT KNOWN IN ADVANCE </w:t>
      </w:r>
      <w:r w:rsidRPr="00BC29CE">
        <w:rPr>
          <w:sz w:val="24"/>
          <w:szCs w:val="24"/>
        </w:rPr>
        <w:t xml:space="preserve">– </w:t>
      </w:r>
      <w:r w:rsidR="003F7DA7" w:rsidRPr="00BC29CE">
        <w:rPr>
          <w:sz w:val="24"/>
          <w:szCs w:val="24"/>
        </w:rPr>
        <w:t>None.</w:t>
      </w:r>
    </w:p>
    <w:p w14:paraId="3F2F22B2" w14:textId="77777777" w:rsidR="00640A20" w:rsidRPr="00BC29CE" w:rsidRDefault="00640A20" w:rsidP="005E729C">
      <w:pPr>
        <w:spacing w:after="0" w:line="240" w:lineRule="auto"/>
        <w:jc w:val="both"/>
        <w:rPr>
          <w:sz w:val="24"/>
          <w:szCs w:val="24"/>
        </w:rPr>
      </w:pPr>
    </w:p>
    <w:p w14:paraId="0E52EF31" w14:textId="45A47E31" w:rsidR="005E729C" w:rsidRPr="00BC29CE" w:rsidRDefault="00640A20" w:rsidP="005E729C">
      <w:pPr>
        <w:spacing w:after="0" w:line="240" w:lineRule="auto"/>
        <w:jc w:val="both"/>
        <w:rPr>
          <w:sz w:val="24"/>
          <w:szCs w:val="24"/>
        </w:rPr>
      </w:pPr>
      <w:r w:rsidRPr="00BC29CE">
        <w:rPr>
          <w:b/>
          <w:sz w:val="24"/>
          <w:szCs w:val="24"/>
        </w:rPr>
        <w:t>ADJOURN:</w:t>
      </w:r>
      <w:r w:rsidR="003F7DA7" w:rsidRPr="00BC29CE">
        <w:rPr>
          <w:sz w:val="24"/>
          <w:szCs w:val="24"/>
        </w:rPr>
        <w:t xml:space="preserve">  </w:t>
      </w:r>
      <w:r w:rsidR="007D6971" w:rsidRPr="00BC29CE">
        <w:rPr>
          <w:sz w:val="24"/>
          <w:szCs w:val="24"/>
        </w:rPr>
        <w:t xml:space="preserve">There was no further business to come before Council; Berkemeier moved to adjourn.  The meeting adjourned at </w:t>
      </w:r>
      <w:r w:rsidR="00F65C01" w:rsidRPr="00BC29CE">
        <w:rPr>
          <w:sz w:val="24"/>
          <w:szCs w:val="24"/>
        </w:rPr>
        <w:t xml:space="preserve">6:55 </w:t>
      </w:r>
      <w:r w:rsidR="007D6971" w:rsidRPr="00BC29CE">
        <w:rPr>
          <w:sz w:val="24"/>
          <w:szCs w:val="24"/>
        </w:rPr>
        <w:t>p.m.</w:t>
      </w:r>
    </w:p>
    <w:p w14:paraId="1EAEED31" w14:textId="77777777" w:rsidR="003F7DA7" w:rsidRPr="00BC29CE" w:rsidRDefault="003F7DA7" w:rsidP="005E729C">
      <w:pPr>
        <w:spacing w:after="0" w:line="240" w:lineRule="auto"/>
        <w:jc w:val="both"/>
        <w:rPr>
          <w:sz w:val="24"/>
          <w:szCs w:val="24"/>
        </w:rPr>
      </w:pPr>
    </w:p>
    <w:sectPr w:rsidR="003F7DA7" w:rsidRPr="00BC2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771"/>
    <w:multiLevelType w:val="hybridMultilevel"/>
    <w:tmpl w:val="DC123B78"/>
    <w:lvl w:ilvl="0" w:tplc="4CA25D6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C056DF"/>
    <w:multiLevelType w:val="hybridMultilevel"/>
    <w:tmpl w:val="8196E28C"/>
    <w:lvl w:ilvl="0" w:tplc="97ECD5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154"/>
    <w:multiLevelType w:val="hybridMultilevel"/>
    <w:tmpl w:val="BD18F2C0"/>
    <w:lvl w:ilvl="0" w:tplc="273C90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B4694F"/>
    <w:multiLevelType w:val="hybridMultilevel"/>
    <w:tmpl w:val="B9D48A62"/>
    <w:lvl w:ilvl="0" w:tplc="395CC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32054"/>
    <w:multiLevelType w:val="hybridMultilevel"/>
    <w:tmpl w:val="7908AC50"/>
    <w:lvl w:ilvl="0" w:tplc="FC94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654A8"/>
    <w:multiLevelType w:val="hybridMultilevel"/>
    <w:tmpl w:val="A996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C3E"/>
    <w:multiLevelType w:val="hybridMultilevel"/>
    <w:tmpl w:val="D122A84A"/>
    <w:lvl w:ilvl="0" w:tplc="96ACE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0360E"/>
    <w:multiLevelType w:val="hybridMultilevel"/>
    <w:tmpl w:val="A1220ABC"/>
    <w:lvl w:ilvl="0" w:tplc="0E427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72BD3"/>
    <w:multiLevelType w:val="hybridMultilevel"/>
    <w:tmpl w:val="153E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95401"/>
    <w:multiLevelType w:val="hybridMultilevel"/>
    <w:tmpl w:val="8C8203DA"/>
    <w:lvl w:ilvl="0" w:tplc="1DB86D9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3B09E3"/>
    <w:multiLevelType w:val="hybridMultilevel"/>
    <w:tmpl w:val="686A39FA"/>
    <w:lvl w:ilvl="0" w:tplc="7E109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7256"/>
    <w:multiLevelType w:val="hybridMultilevel"/>
    <w:tmpl w:val="ED185A7E"/>
    <w:lvl w:ilvl="0" w:tplc="541C2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271365"/>
    <w:multiLevelType w:val="hybridMultilevel"/>
    <w:tmpl w:val="83A26E1C"/>
    <w:lvl w:ilvl="0" w:tplc="48A0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DA19CE"/>
    <w:multiLevelType w:val="hybridMultilevel"/>
    <w:tmpl w:val="ABD23740"/>
    <w:lvl w:ilvl="0" w:tplc="AF4C83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137028"/>
    <w:multiLevelType w:val="hybridMultilevel"/>
    <w:tmpl w:val="FE62B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063E8"/>
    <w:multiLevelType w:val="hybridMultilevel"/>
    <w:tmpl w:val="CE0ADABA"/>
    <w:lvl w:ilvl="0" w:tplc="DFF8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E246E"/>
    <w:multiLevelType w:val="hybridMultilevel"/>
    <w:tmpl w:val="6B424C96"/>
    <w:lvl w:ilvl="0" w:tplc="7F3ECE8C">
      <w:start w:val="1"/>
      <w:numFmt w:val="lowerLetter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017C14"/>
    <w:multiLevelType w:val="hybridMultilevel"/>
    <w:tmpl w:val="A866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72A92"/>
    <w:multiLevelType w:val="hybridMultilevel"/>
    <w:tmpl w:val="09AED602"/>
    <w:lvl w:ilvl="0" w:tplc="C0F2A1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583DE6"/>
    <w:multiLevelType w:val="hybridMultilevel"/>
    <w:tmpl w:val="E870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5510F"/>
    <w:multiLevelType w:val="hybridMultilevel"/>
    <w:tmpl w:val="D36A3A46"/>
    <w:lvl w:ilvl="0" w:tplc="7C8EB8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2862235">
    <w:abstractNumId w:val="5"/>
  </w:num>
  <w:num w:numId="2" w16cid:durableId="233929409">
    <w:abstractNumId w:val="4"/>
  </w:num>
  <w:num w:numId="3" w16cid:durableId="1340886612">
    <w:abstractNumId w:val="20"/>
  </w:num>
  <w:num w:numId="4" w16cid:durableId="504563538">
    <w:abstractNumId w:val="15"/>
  </w:num>
  <w:num w:numId="5" w16cid:durableId="1527138044">
    <w:abstractNumId w:val="9"/>
  </w:num>
  <w:num w:numId="6" w16cid:durableId="566913380">
    <w:abstractNumId w:val="19"/>
  </w:num>
  <w:num w:numId="7" w16cid:durableId="125664985">
    <w:abstractNumId w:val="7"/>
  </w:num>
  <w:num w:numId="8" w16cid:durableId="2103604917">
    <w:abstractNumId w:val="14"/>
  </w:num>
  <w:num w:numId="9" w16cid:durableId="1691031024">
    <w:abstractNumId w:val="2"/>
  </w:num>
  <w:num w:numId="10" w16cid:durableId="15156240">
    <w:abstractNumId w:val="3"/>
  </w:num>
  <w:num w:numId="11" w16cid:durableId="1126656497">
    <w:abstractNumId w:val="8"/>
  </w:num>
  <w:num w:numId="12" w16cid:durableId="383718838">
    <w:abstractNumId w:val="6"/>
  </w:num>
  <w:num w:numId="13" w16cid:durableId="2143769091">
    <w:abstractNumId w:val="12"/>
  </w:num>
  <w:num w:numId="14" w16cid:durableId="1090738299">
    <w:abstractNumId w:val="11"/>
  </w:num>
  <w:num w:numId="15" w16cid:durableId="628822158">
    <w:abstractNumId w:val="13"/>
  </w:num>
  <w:num w:numId="16" w16cid:durableId="1220705917">
    <w:abstractNumId w:val="18"/>
  </w:num>
  <w:num w:numId="17" w16cid:durableId="1931768234">
    <w:abstractNumId w:val="0"/>
  </w:num>
  <w:num w:numId="18" w16cid:durableId="2066757812">
    <w:abstractNumId w:val="16"/>
  </w:num>
  <w:num w:numId="19" w16cid:durableId="136344464">
    <w:abstractNumId w:val="1"/>
  </w:num>
  <w:num w:numId="20" w16cid:durableId="711803288">
    <w:abstractNumId w:val="10"/>
  </w:num>
  <w:num w:numId="21" w16cid:durableId="12633384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1"/>
  </w:docVars>
  <w:rsids>
    <w:rsidRoot w:val="007A0FF0"/>
    <w:rsid w:val="00000212"/>
    <w:rsid w:val="000511F9"/>
    <w:rsid w:val="00091489"/>
    <w:rsid w:val="000A23BD"/>
    <w:rsid w:val="000F6E61"/>
    <w:rsid w:val="0013575A"/>
    <w:rsid w:val="00170827"/>
    <w:rsid w:val="00196945"/>
    <w:rsid w:val="001C2558"/>
    <w:rsid w:val="00270986"/>
    <w:rsid w:val="00275A2C"/>
    <w:rsid w:val="00296B8C"/>
    <w:rsid w:val="002A0940"/>
    <w:rsid w:val="002F215F"/>
    <w:rsid w:val="00364698"/>
    <w:rsid w:val="003A6DEB"/>
    <w:rsid w:val="003F1DD1"/>
    <w:rsid w:val="003F7D13"/>
    <w:rsid w:val="003F7DA7"/>
    <w:rsid w:val="004441B8"/>
    <w:rsid w:val="00493C07"/>
    <w:rsid w:val="004C005C"/>
    <w:rsid w:val="0052799B"/>
    <w:rsid w:val="0058211E"/>
    <w:rsid w:val="005E729C"/>
    <w:rsid w:val="00640A20"/>
    <w:rsid w:val="006D141C"/>
    <w:rsid w:val="00707D75"/>
    <w:rsid w:val="00721ACC"/>
    <w:rsid w:val="00763019"/>
    <w:rsid w:val="007A0FF0"/>
    <w:rsid w:val="007D67E2"/>
    <w:rsid w:val="007D6971"/>
    <w:rsid w:val="00826C3B"/>
    <w:rsid w:val="00841D23"/>
    <w:rsid w:val="008845A7"/>
    <w:rsid w:val="00893CF1"/>
    <w:rsid w:val="008B1D18"/>
    <w:rsid w:val="008C0A7B"/>
    <w:rsid w:val="00903915"/>
    <w:rsid w:val="00920710"/>
    <w:rsid w:val="00925AD1"/>
    <w:rsid w:val="009465BC"/>
    <w:rsid w:val="0098338B"/>
    <w:rsid w:val="00A05575"/>
    <w:rsid w:val="00A851B5"/>
    <w:rsid w:val="00AE2394"/>
    <w:rsid w:val="00B8242F"/>
    <w:rsid w:val="00BA05E2"/>
    <w:rsid w:val="00BC29CE"/>
    <w:rsid w:val="00BE6501"/>
    <w:rsid w:val="00C21D7E"/>
    <w:rsid w:val="00C309B7"/>
    <w:rsid w:val="00C35D90"/>
    <w:rsid w:val="00C55116"/>
    <w:rsid w:val="00D61809"/>
    <w:rsid w:val="00D62CF4"/>
    <w:rsid w:val="00D6451B"/>
    <w:rsid w:val="00DE17F7"/>
    <w:rsid w:val="00F65C01"/>
    <w:rsid w:val="00F92A57"/>
    <w:rsid w:val="00F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B5A03EF"/>
  <w15:chartTrackingRefBased/>
  <w15:docId w15:val="{4D810FF2-CD7A-452A-ACAF-B5CBF05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2025-10-23T18:03:00Z</dcterms:created>
  <dcterms:modified xsi:type="dcterms:W3CDTF">2025-10-23T18:13:00Z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Recordings\dcr_20251007_180210.dcr</vt:lpwstr>
  </property>
</Properties>
</file>