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61A" w:rsidRDefault="00B6561A" w:rsidP="00B6561A">
      <w:pPr>
        <w:spacing w:after="0" w:line="240" w:lineRule="auto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CITY OF RUSHVILLE, INDIANA</w:t>
      </w:r>
    </w:p>
    <w:p w:rsidR="00B6561A" w:rsidRDefault="00B6561A" w:rsidP="00B6561A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COMMON COUNCIL</w:t>
      </w:r>
    </w:p>
    <w:p w:rsidR="00B6561A" w:rsidRDefault="00B6561A" w:rsidP="00B6561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MARCH 18, 2025</w:t>
      </w:r>
    </w:p>
    <w:p w:rsidR="00B6561A" w:rsidRDefault="00B6561A" w:rsidP="00B6561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B6561A" w:rsidRDefault="00B6561A" w:rsidP="00B6561A">
      <w:pPr>
        <w:spacing w:after="0" w:line="240" w:lineRule="auto"/>
        <w:jc w:val="both"/>
        <w:rPr>
          <w:b/>
          <w:sz w:val="32"/>
          <w:szCs w:val="32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CALL TO ORDER:</w:t>
      </w:r>
      <w:r w:rsidR="002C5FA1" w:rsidRPr="00E94CCF">
        <w:rPr>
          <w:b/>
          <w:sz w:val="24"/>
          <w:szCs w:val="24"/>
        </w:rPr>
        <w:t xml:space="preserve">  </w:t>
      </w:r>
      <w:r w:rsidR="002C5FA1" w:rsidRPr="00E94CCF">
        <w:rPr>
          <w:sz w:val="24"/>
          <w:szCs w:val="24"/>
        </w:rPr>
        <w:t>The Common Council of the City of Rushville met on the above date and time at 330 N Main Street Suite 200 Rushville, Indiana.  Mayor Pavey called the meeting to order at 7:17 p.m.</w:t>
      </w: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PLEDGE TO THE FLAG:</w:t>
      </w:r>
      <w:r w:rsidR="002C5FA1" w:rsidRPr="00E94CCF">
        <w:rPr>
          <w:b/>
          <w:sz w:val="24"/>
          <w:szCs w:val="24"/>
        </w:rPr>
        <w:t xml:space="preserve">  </w:t>
      </w:r>
      <w:r w:rsidR="002C5FA1" w:rsidRPr="00E94CCF">
        <w:rPr>
          <w:sz w:val="24"/>
          <w:szCs w:val="24"/>
        </w:rPr>
        <w:t>The Pledge to the Flag was recited by those present.</w:t>
      </w: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PRAYER:</w:t>
      </w:r>
      <w:r w:rsidR="002C5FA1" w:rsidRPr="00E94CCF">
        <w:rPr>
          <w:b/>
          <w:sz w:val="24"/>
          <w:szCs w:val="24"/>
        </w:rPr>
        <w:t xml:space="preserve">  </w:t>
      </w:r>
      <w:r w:rsidR="002C5FA1" w:rsidRPr="00E94CCF">
        <w:rPr>
          <w:sz w:val="24"/>
          <w:szCs w:val="24"/>
        </w:rPr>
        <w:t>Council President Berkemeier led those present in prayer.</w:t>
      </w: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ROLL CALL:  </w:t>
      </w:r>
      <w:r w:rsidRPr="00E94CCF">
        <w:rPr>
          <w:sz w:val="24"/>
          <w:szCs w:val="24"/>
        </w:rPr>
        <w:t xml:space="preserve">Bob Bridges, Brad Berkemeier, Rob Hadley, Jemmy Miller, </w:t>
      </w:r>
      <w:r w:rsidR="002C5FA1" w:rsidRPr="00E94CCF">
        <w:rPr>
          <w:sz w:val="24"/>
          <w:szCs w:val="24"/>
        </w:rPr>
        <w:t xml:space="preserve">and </w:t>
      </w:r>
      <w:r w:rsidRPr="00E94CCF">
        <w:rPr>
          <w:sz w:val="24"/>
          <w:szCs w:val="24"/>
        </w:rPr>
        <w:t>Ron Gardner</w:t>
      </w:r>
      <w:r w:rsidR="002C5FA1" w:rsidRPr="00E94CCF">
        <w:rPr>
          <w:sz w:val="24"/>
          <w:szCs w:val="24"/>
        </w:rPr>
        <w:t xml:space="preserve"> answered roll call.</w:t>
      </w: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MINUTES:</w:t>
      </w:r>
      <w:r w:rsidRPr="00E94CCF">
        <w:rPr>
          <w:sz w:val="24"/>
          <w:szCs w:val="24"/>
        </w:rPr>
        <w:t xml:space="preserve">   </w:t>
      </w:r>
      <w:r w:rsidR="0038008F" w:rsidRPr="00E94CCF">
        <w:rPr>
          <w:sz w:val="24"/>
          <w:szCs w:val="24"/>
        </w:rPr>
        <w:t>B</w:t>
      </w:r>
      <w:r w:rsidR="002C5FA1" w:rsidRPr="00E94CCF">
        <w:rPr>
          <w:sz w:val="24"/>
          <w:szCs w:val="24"/>
        </w:rPr>
        <w:t>erkemeier moved to approve the minutes of the</w:t>
      </w:r>
      <w:r w:rsidR="0038008F" w:rsidRPr="00E94CCF">
        <w:rPr>
          <w:sz w:val="24"/>
          <w:szCs w:val="24"/>
        </w:rPr>
        <w:t xml:space="preserve"> </w:t>
      </w:r>
      <w:r w:rsidR="002C5FA1" w:rsidRPr="00E94CCF">
        <w:rPr>
          <w:sz w:val="24"/>
          <w:szCs w:val="24"/>
        </w:rPr>
        <w:t xml:space="preserve">March 4, 2025 meeting as presented.  </w:t>
      </w:r>
      <w:r w:rsidR="0038008F" w:rsidRPr="00E94CCF">
        <w:rPr>
          <w:sz w:val="24"/>
          <w:szCs w:val="24"/>
        </w:rPr>
        <w:t>B</w:t>
      </w:r>
      <w:r w:rsidR="002C5FA1" w:rsidRPr="00E94CCF">
        <w:rPr>
          <w:sz w:val="24"/>
          <w:szCs w:val="24"/>
        </w:rPr>
        <w:t>ridges seconded the motion.  Motion carried.</w:t>
      </w:r>
      <w:r w:rsidR="0038008F" w:rsidRPr="00E94CCF">
        <w:rPr>
          <w:sz w:val="24"/>
          <w:szCs w:val="24"/>
        </w:rPr>
        <w:t xml:space="preserve"> </w:t>
      </w: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MAYOR’S REPORT:</w:t>
      </w:r>
      <w:r w:rsidR="0038008F" w:rsidRPr="00E94CCF">
        <w:rPr>
          <w:b/>
          <w:sz w:val="24"/>
          <w:szCs w:val="24"/>
        </w:rPr>
        <w:t xml:space="preserve"> </w:t>
      </w:r>
      <w:r w:rsidR="002C5FA1" w:rsidRPr="00E94CCF">
        <w:rPr>
          <w:sz w:val="24"/>
          <w:szCs w:val="24"/>
        </w:rPr>
        <w:t>None.</w:t>
      </w:r>
      <w:r w:rsidR="0038008F" w:rsidRPr="00E94CCF">
        <w:rPr>
          <w:b/>
          <w:sz w:val="24"/>
          <w:szCs w:val="24"/>
        </w:rPr>
        <w:t xml:space="preserve"> </w:t>
      </w: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CLERK-TREASURER’S REPORT:</w:t>
      </w:r>
      <w:r w:rsidR="002C5FA1" w:rsidRPr="00E94CCF">
        <w:rPr>
          <w:b/>
          <w:sz w:val="24"/>
          <w:szCs w:val="24"/>
        </w:rPr>
        <w:t xml:space="preserve">  </w:t>
      </w:r>
      <w:r w:rsidR="002C5FA1" w:rsidRPr="00E94CCF">
        <w:rPr>
          <w:sz w:val="24"/>
          <w:szCs w:val="24"/>
        </w:rPr>
        <w:t>None.</w:t>
      </w: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COUNCIL PRESIDENT’S REPORT:</w:t>
      </w:r>
      <w:r w:rsidR="0038008F" w:rsidRPr="00E94CCF">
        <w:rPr>
          <w:sz w:val="24"/>
          <w:szCs w:val="24"/>
        </w:rPr>
        <w:t xml:space="preserve"> </w:t>
      </w:r>
      <w:r w:rsidR="00866421">
        <w:rPr>
          <w:sz w:val="24"/>
          <w:szCs w:val="24"/>
        </w:rPr>
        <w:t xml:space="preserve"> </w:t>
      </w:r>
      <w:r w:rsidR="002C5FA1" w:rsidRPr="00E94CCF">
        <w:rPr>
          <w:sz w:val="24"/>
          <w:szCs w:val="24"/>
        </w:rPr>
        <w:t>Council President Berkemeier said at out</w:t>
      </w:r>
      <w:r w:rsidR="0038008F" w:rsidRPr="00E94CCF">
        <w:rPr>
          <w:sz w:val="24"/>
          <w:szCs w:val="24"/>
        </w:rPr>
        <w:t xml:space="preserve"> last meeting</w:t>
      </w:r>
      <w:r w:rsidR="002C5FA1" w:rsidRPr="00E94CCF">
        <w:rPr>
          <w:sz w:val="24"/>
          <w:szCs w:val="24"/>
        </w:rPr>
        <w:t xml:space="preserve"> Council voted to</w:t>
      </w:r>
      <w:r w:rsidR="0038008F" w:rsidRPr="00E94CCF">
        <w:rPr>
          <w:sz w:val="24"/>
          <w:szCs w:val="24"/>
        </w:rPr>
        <w:t xml:space="preserve"> appoint</w:t>
      </w:r>
      <w:r w:rsidR="002C5FA1" w:rsidRPr="00E94CCF">
        <w:rPr>
          <w:sz w:val="24"/>
          <w:szCs w:val="24"/>
        </w:rPr>
        <w:t xml:space="preserve"> him</w:t>
      </w:r>
      <w:r w:rsidR="0038008F" w:rsidRPr="00E94CCF">
        <w:rPr>
          <w:sz w:val="24"/>
          <w:szCs w:val="24"/>
        </w:rPr>
        <w:t xml:space="preserve"> to</w:t>
      </w:r>
      <w:r w:rsidR="002C5FA1" w:rsidRPr="00E94CCF">
        <w:rPr>
          <w:sz w:val="24"/>
          <w:szCs w:val="24"/>
        </w:rPr>
        <w:t xml:space="preserve"> the</w:t>
      </w:r>
      <w:r w:rsidR="0038008F" w:rsidRPr="00E94CCF">
        <w:rPr>
          <w:sz w:val="24"/>
          <w:szCs w:val="24"/>
        </w:rPr>
        <w:t xml:space="preserve"> County Economic </w:t>
      </w:r>
      <w:r w:rsidR="002C5FA1" w:rsidRPr="00E94CCF">
        <w:rPr>
          <w:sz w:val="24"/>
          <w:szCs w:val="24"/>
        </w:rPr>
        <w:t>Development C</w:t>
      </w:r>
      <w:r w:rsidR="0038008F" w:rsidRPr="00E94CCF">
        <w:rPr>
          <w:sz w:val="24"/>
          <w:szCs w:val="24"/>
        </w:rPr>
        <w:t xml:space="preserve">ommission.  </w:t>
      </w:r>
      <w:r w:rsidR="002C5FA1" w:rsidRPr="00E94CCF">
        <w:rPr>
          <w:sz w:val="24"/>
          <w:szCs w:val="24"/>
        </w:rPr>
        <w:t>We m</w:t>
      </w:r>
      <w:r w:rsidR="0038008F" w:rsidRPr="00E94CCF">
        <w:rPr>
          <w:sz w:val="24"/>
          <w:szCs w:val="24"/>
        </w:rPr>
        <w:t xml:space="preserve">et last week. </w:t>
      </w:r>
      <w:r w:rsidR="002C5FA1" w:rsidRPr="00E94CCF">
        <w:rPr>
          <w:sz w:val="24"/>
          <w:szCs w:val="24"/>
        </w:rPr>
        <w:t xml:space="preserve"> The Board included </w:t>
      </w:r>
      <w:r w:rsidR="0038008F" w:rsidRPr="00E94CCF">
        <w:rPr>
          <w:sz w:val="24"/>
          <w:szCs w:val="24"/>
        </w:rPr>
        <w:t>Jeff Wilson</w:t>
      </w:r>
      <w:r w:rsidR="002C5FA1" w:rsidRPr="00E94CCF">
        <w:rPr>
          <w:sz w:val="24"/>
          <w:szCs w:val="24"/>
        </w:rPr>
        <w:t xml:space="preserve"> and</w:t>
      </w:r>
      <w:r w:rsidR="0038008F" w:rsidRPr="00E94CCF">
        <w:rPr>
          <w:sz w:val="24"/>
          <w:szCs w:val="24"/>
        </w:rPr>
        <w:t xml:space="preserve"> Amy Grocox.  B</w:t>
      </w:r>
      <w:r w:rsidR="002C5FA1" w:rsidRPr="00E94CCF">
        <w:rPr>
          <w:sz w:val="24"/>
          <w:szCs w:val="24"/>
        </w:rPr>
        <w:t>erkemeier was voted in as</w:t>
      </w:r>
      <w:r w:rsidR="0038008F" w:rsidRPr="00E94CCF">
        <w:rPr>
          <w:sz w:val="24"/>
          <w:szCs w:val="24"/>
        </w:rPr>
        <w:t xml:space="preserve"> president.  </w:t>
      </w:r>
      <w:r w:rsidR="004D4570" w:rsidRPr="00E94CCF">
        <w:rPr>
          <w:sz w:val="24"/>
          <w:szCs w:val="24"/>
        </w:rPr>
        <w:t>We a</w:t>
      </w:r>
      <w:r w:rsidR="0038008F" w:rsidRPr="00E94CCF">
        <w:rPr>
          <w:sz w:val="24"/>
          <w:szCs w:val="24"/>
        </w:rPr>
        <w:t>pproved financ</w:t>
      </w:r>
      <w:r w:rsidR="004D4570" w:rsidRPr="00E94CCF">
        <w:rPr>
          <w:sz w:val="24"/>
          <w:szCs w:val="24"/>
        </w:rPr>
        <w:t>ing</w:t>
      </w:r>
      <w:r w:rsidR="0038008F" w:rsidRPr="00E94CCF">
        <w:rPr>
          <w:sz w:val="24"/>
          <w:szCs w:val="24"/>
        </w:rPr>
        <w:t xml:space="preserve"> for Holzback industrial bonds. </w:t>
      </w:r>
    </w:p>
    <w:p w:rsidR="00B6561A" w:rsidRPr="00E94CCF" w:rsidRDefault="00B6561A" w:rsidP="00B6561A">
      <w:pPr>
        <w:spacing w:after="0" w:line="240" w:lineRule="auto"/>
        <w:jc w:val="both"/>
        <w:rPr>
          <w:sz w:val="24"/>
          <w:szCs w:val="24"/>
        </w:rPr>
      </w:pPr>
    </w:p>
    <w:p w:rsidR="00B6561A" w:rsidRPr="00E94CCF" w:rsidRDefault="00B6561A" w:rsidP="00B6561A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 xml:space="preserve">COMMITTEE REPORTS </w:t>
      </w:r>
    </w:p>
    <w:p w:rsidR="004D4570" w:rsidRPr="00E94CCF" w:rsidRDefault="00B6561A" w:rsidP="004D457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READi Designation – </w:t>
      </w:r>
      <w:r w:rsidRPr="00E94CCF">
        <w:rPr>
          <w:sz w:val="24"/>
          <w:szCs w:val="24"/>
        </w:rPr>
        <w:t xml:space="preserve">Community Center </w:t>
      </w:r>
      <w:r w:rsidR="004D4570" w:rsidRPr="00E94CCF">
        <w:rPr>
          <w:sz w:val="24"/>
          <w:szCs w:val="24"/>
        </w:rPr>
        <w:t xml:space="preserve">Grand Opening is </w:t>
      </w:r>
      <w:r w:rsidRPr="00E94CCF">
        <w:rPr>
          <w:sz w:val="24"/>
          <w:szCs w:val="24"/>
        </w:rPr>
        <w:t>March 22</w:t>
      </w:r>
      <w:r w:rsidR="004D4570" w:rsidRPr="00E94CCF">
        <w:rPr>
          <w:sz w:val="24"/>
          <w:szCs w:val="24"/>
        </w:rPr>
        <w:t>–9:00 – breakfast; 11:00 Ribbon Cutting &amp; Tour</w:t>
      </w:r>
    </w:p>
    <w:p w:rsidR="004D4570" w:rsidRPr="00E94CCF" w:rsidRDefault="00B6561A" w:rsidP="004D4570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sz w:val="24"/>
          <w:szCs w:val="24"/>
        </w:rPr>
        <w:t xml:space="preserve"> Diamond Pet Food – Q2 2025</w:t>
      </w:r>
      <w:r w:rsidRPr="00E94CCF">
        <w:rPr>
          <w:b/>
          <w:sz w:val="24"/>
          <w:szCs w:val="24"/>
        </w:rPr>
        <w:t xml:space="preserve"> </w:t>
      </w:r>
    </w:p>
    <w:p w:rsidR="004D4570" w:rsidRPr="00E94CCF" w:rsidRDefault="00B6561A" w:rsidP="00B656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READi 1.0 Washington Street –</w:t>
      </w:r>
      <w:r w:rsidR="004D4570" w:rsidRPr="00E94CCF">
        <w:rPr>
          <w:b/>
          <w:sz w:val="24"/>
          <w:szCs w:val="24"/>
        </w:rPr>
        <w:t xml:space="preserve"> </w:t>
      </w:r>
      <w:r w:rsidR="004D4570" w:rsidRPr="00E94CCF">
        <w:rPr>
          <w:sz w:val="24"/>
          <w:szCs w:val="24"/>
        </w:rPr>
        <w:t>Moving forward</w:t>
      </w:r>
    </w:p>
    <w:p w:rsidR="00B6561A" w:rsidRPr="00E94CCF" w:rsidRDefault="00B6561A" w:rsidP="00B656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READi 2.0 Portal Entry – </w:t>
      </w:r>
      <w:r w:rsidR="004D4570" w:rsidRPr="00E94CCF">
        <w:rPr>
          <w:sz w:val="24"/>
          <w:szCs w:val="24"/>
        </w:rPr>
        <w:t>W</w:t>
      </w:r>
      <w:r w:rsidR="0038008F" w:rsidRPr="00E94CCF">
        <w:rPr>
          <w:sz w:val="24"/>
          <w:szCs w:val="24"/>
        </w:rPr>
        <w:t>aiting on projects to get through</w:t>
      </w:r>
      <w:r w:rsidR="004D4570" w:rsidRPr="00E94CCF">
        <w:rPr>
          <w:sz w:val="24"/>
          <w:szCs w:val="24"/>
        </w:rPr>
        <w:t>.</w:t>
      </w:r>
    </w:p>
    <w:p w:rsidR="00B6561A" w:rsidRPr="00E94CCF" w:rsidRDefault="00B6561A" w:rsidP="00B656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Lilly – Blight - Interview –</w:t>
      </w:r>
    </w:p>
    <w:p w:rsidR="00B6561A" w:rsidRPr="00E94CCF" w:rsidRDefault="00B6561A" w:rsidP="00B656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Lilly Arts &amp; Culture –</w:t>
      </w:r>
      <w:r w:rsidR="004D4570" w:rsidRPr="00E94CCF">
        <w:rPr>
          <w:b/>
          <w:sz w:val="24"/>
          <w:szCs w:val="24"/>
        </w:rPr>
        <w:t xml:space="preserve"> </w:t>
      </w:r>
      <w:r w:rsidR="0038008F" w:rsidRPr="00E94CCF">
        <w:rPr>
          <w:sz w:val="24"/>
          <w:szCs w:val="24"/>
        </w:rPr>
        <w:t xml:space="preserve">Kick off meeting in </w:t>
      </w:r>
      <w:r w:rsidR="00E94CCF" w:rsidRPr="00E94CCF">
        <w:rPr>
          <w:sz w:val="24"/>
          <w:szCs w:val="24"/>
        </w:rPr>
        <w:t>Shelbyville</w:t>
      </w:r>
    </w:p>
    <w:p w:rsidR="00B6561A" w:rsidRPr="00E94CCF" w:rsidRDefault="00B6561A" w:rsidP="00B656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Lilly Gift VIII –</w:t>
      </w:r>
      <w:r w:rsidR="004D4570" w:rsidRPr="00E94CCF">
        <w:rPr>
          <w:b/>
          <w:sz w:val="24"/>
          <w:szCs w:val="24"/>
        </w:rPr>
        <w:t xml:space="preserve"> </w:t>
      </w:r>
      <w:r w:rsidR="0038008F" w:rsidRPr="00E94CCF">
        <w:rPr>
          <w:sz w:val="24"/>
          <w:szCs w:val="24"/>
        </w:rPr>
        <w:t>Broad band</w:t>
      </w:r>
    </w:p>
    <w:p w:rsidR="00B6561A" w:rsidRPr="00E94CCF" w:rsidRDefault="00B6561A" w:rsidP="00B656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 xml:space="preserve">Diversity, Equality, Inclusion Council </w:t>
      </w:r>
      <w:r w:rsidR="00232E1D" w:rsidRPr="00E94CCF">
        <w:rPr>
          <w:b/>
          <w:sz w:val="24"/>
          <w:szCs w:val="24"/>
        </w:rPr>
        <w:t>–</w:t>
      </w:r>
      <w:r w:rsidR="0038008F" w:rsidRPr="00E94CCF">
        <w:rPr>
          <w:sz w:val="24"/>
          <w:szCs w:val="24"/>
        </w:rPr>
        <w:t xml:space="preserve"> </w:t>
      </w:r>
      <w:r w:rsidR="004D4570" w:rsidRPr="00E94CCF">
        <w:rPr>
          <w:sz w:val="24"/>
          <w:szCs w:val="24"/>
        </w:rPr>
        <w:t>They are m</w:t>
      </w:r>
      <w:r w:rsidR="0038008F" w:rsidRPr="00E94CCF">
        <w:rPr>
          <w:sz w:val="24"/>
          <w:szCs w:val="24"/>
        </w:rPr>
        <w:t>eeting now</w:t>
      </w:r>
      <w:r w:rsidR="004D4570" w:rsidRPr="00E94CCF">
        <w:rPr>
          <w:sz w:val="24"/>
          <w:szCs w:val="24"/>
        </w:rPr>
        <w:t>.</w:t>
      </w:r>
    </w:p>
    <w:p w:rsidR="00232E1D" w:rsidRPr="00E94CCF" w:rsidRDefault="00232E1D" w:rsidP="00232E1D">
      <w:pPr>
        <w:spacing w:after="0" w:line="240" w:lineRule="auto"/>
        <w:jc w:val="both"/>
        <w:rPr>
          <w:b/>
          <w:sz w:val="24"/>
          <w:szCs w:val="24"/>
        </w:rPr>
      </w:pPr>
    </w:p>
    <w:p w:rsidR="00232E1D" w:rsidRPr="00E94CCF" w:rsidRDefault="00232E1D" w:rsidP="00232E1D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CITIZEN CONCERNS/COMMENTS:</w:t>
      </w:r>
      <w:r w:rsidRPr="00E94CCF">
        <w:rPr>
          <w:sz w:val="24"/>
          <w:szCs w:val="24"/>
        </w:rPr>
        <w:t xml:space="preserve"> (5- minute limit on topics not on the agenda)</w:t>
      </w:r>
    </w:p>
    <w:p w:rsidR="00232E1D" w:rsidRPr="00E94CCF" w:rsidRDefault="004D4570" w:rsidP="00232E1D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Sandy Fussner said everyone should go visit Jackman’s new</w:t>
      </w:r>
      <w:r w:rsidR="0038008F" w:rsidRPr="00E94CCF">
        <w:rPr>
          <w:sz w:val="24"/>
          <w:szCs w:val="24"/>
        </w:rPr>
        <w:t xml:space="preserve"> </w:t>
      </w:r>
      <w:r w:rsidRPr="00E94CCF">
        <w:rPr>
          <w:sz w:val="24"/>
          <w:szCs w:val="24"/>
        </w:rPr>
        <w:t>a</w:t>
      </w:r>
      <w:r w:rsidR="0038008F" w:rsidRPr="00E94CCF">
        <w:rPr>
          <w:sz w:val="24"/>
          <w:szCs w:val="24"/>
        </w:rPr>
        <w:t>nimal clinic</w:t>
      </w:r>
      <w:r w:rsidRPr="00E94CCF">
        <w:rPr>
          <w:sz w:val="24"/>
          <w:szCs w:val="24"/>
        </w:rPr>
        <w:t>.  It is impressive.</w:t>
      </w:r>
    </w:p>
    <w:p w:rsidR="004D4570" w:rsidRPr="00E94CCF" w:rsidRDefault="004D4570" w:rsidP="00232E1D">
      <w:pPr>
        <w:spacing w:after="0" w:line="240" w:lineRule="auto"/>
        <w:jc w:val="both"/>
        <w:rPr>
          <w:sz w:val="24"/>
          <w:szCs w:val="24"/>
        </w:rPr>
      </w:pPr>
    </w:p>
    <w:p w:rsidR="00232E1D" w:rsidRPr="00E94CCF" w:rsidRDefault="00232E1D" w:rsidP="00232E1D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PROJECT/DEPARTMENTS:</w:t>
      </w:r>
    </w:p>
    <w:p w:rsidR="00232E1D" w:rsidRPr="00E94CCF" w:rsidRDefault="00232E1D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CCMG – 5</w:t>
      </w:r>
      <w:r w:rsidRPr="00E94CCF">
        <w:rPr>
          <w:b/>
          <w:sz w:val="24"/>
          <w:szCs w:val="24"/>
          <w:vertAlign w:val="superscript"/>
        </w:rPr>
        <w:t>th</w:t>
      </w:r>
      <w:r w:rsidRPr="00E94CCF">
        <w:rPr>
          <w:b/>
          <w:sz w:val="24"/>
          <w:szCs w:val="24"/>
        </w:rPr>
        <w:t xml:space="preserve"> &amp; Jackson – INDOT mandate – Schutte to O’Mara </w:t>
      </w:r>
      <w:r w:rsidRPr="00E94CCF">
        <w:rPr>
          <w:sz w:val="24"/>
          <w:szCs w:val="24"/>
        </w:rPr>
        <w:t>–</w:t>
      </w:r>
    </w:p>
    <w:p w:rsidR="00232E1D" w:rsidRPr="00E94CCF" w:rsidRDefault="00232E1D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 xml:space="preserve">General – </w:t>
      </w:r>
    </w:p>
    <w:p w:rsidR="00232E1D" w:rsidRPr="00E94CCF" w:rsidRDefault="00232E1D" w:rsidP="00232E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Downtown Fire – Rural Valley March 17 – Revised Drawings</w:t>
      </w:r>
      <w:r w:rsidR="0038008F" w:rsidRPr="00E94CCF">
        <w:rPr>
          <w:sz w:val="24"/>
          <w:szCs w:val="24"/>
        </w:rPr>
        <w:t xml:space="preserve"> </w:t>
      </w:r>
      <w:r w:rsidR="00866421">
        <w:rPr>
          <w:sz w:val="24"/>
          <w:szCs w:val="24"/>
        </w:rPr>
        <w:t>–</w:t>
      </w:r>
      <w:r w:rsidR="0038008F" w:rsidRPr="00E94CCF">
        <w:rPr>
          <w:sz w:val="24"/>
          <w:szCs w:val="24"/>
        </w:rPr>
        <w:t xml:space="preserve"> </w:t>
      </w:r>
      <w:r w:rsidR="00866421">
        <w:rPr>
          <w:sz w:val="24"/>
          <w:szCs w:val="24"/>
        </w:rPr>
        <w:t xml:space="preserve">We are </w:t>
      </w:r>
      <w:r w:rsidR="0038008F" w:rsidRPr="00E94CCF">
        <w:rPr>
          <w:sz w:val="24"/>
          <w:szCs w:val="24"/>
        </w:rPr>
        <w:t xml:space="preserve">waiting on revised </w:t>
      </w:r>
      <w:r w:rsidR="00FC12D2" w:rsidRPr="00E94CCF">
        <w:rPr>
          <w:sz w:val="24"/>
          <w:szCs w:val="24"/>
        </w:rPr>
        <w:t>drawings.</w:t>
      </w:r>
      <w:r w:rsidRPr="00E94CCF">
        <w:rPr>
          <w:sz w:val="24"/>
          <w:szCs w:val="24"/>
        </w:rPr>
        <w:t xml:space="preserve"> </w:t>
      </w:r>
    </w:p>
    <w:p w:rsidR="00232E1D" w:rsidRPr="00E94CCF" w:rsidRDefault="00232E1D" w:rsidP="00232E1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SS4A (FHWA) New Castle – Billing breakdown - Safety meeting –</w:t>
      </w:r>
      <w:r w:rsidR="00FC12D2" w:rsidRPr="00E94CCF">
        <w:rPr>
          <w:sz w:val="24"/>
          <w:szCs w:val="24"/>
        </w:rPr>
        <w:t xml:space="preserve"> </w:t>
      </w:r>
      <w:r w:rsidR="0038008F" w:rsidRPr="00E94CCF">
        <w:rPr>
          <w:sz w:val="24"/>
          <w:szCs w:val="24"/>
        </w:rPr>
        <w:t>troubled intersections</w:t>
      </w:r>
    </w:p>
    <w:p w:rsidR="00232E1D" w:rsidRPr="00E94CCF" w:rsidRDefault="00232E1D" w:rsidP="00232E1D">
      <w:pPr>
        <w:spacing w:after="0" w:line="240" w:lineRule="auto"/>
        <w:jc w:val="both"/>
        <w:rPr>
          <w:sz w:val="24"/>
          <w:szCs w:val="24"/>
        </w:rPr>
      </w:pPr>
    </w:p>
    <w:p w:rsidR="00232E1D" w:rsidRPr="00E94CCF" w:rsidRDefault="00232E1D" w:rsidP="00232E1D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PUBLIC WORKS:</w:t>
      </w:r>
    </w:p>
    <w:p w:rsidR="00232E1D" w:rsidRPr="00E94CCF" w:rsidRDefault="00232E1D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Planning/Zoning/Code Enforcement –</w:t>
      </w:r>
    </w:p>
    <w:p w:rsidR="0038008F" w:rsidRPr="00E94CCF" w:rsidRDefault="00232E1D" w:rsidP="00FC12D2">
      <w:pPr>
        <w:spacing w:after="0" w:line="240" w:lineRule="auto"/>
        <w:ind w:left="720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Who takes the lead?</w:t>
      </w:r>
      <w:r w:rsidR="0038008F" w:rsidRPr="00E94CCF">
        <w:rPr>
          <w:sz w:val="24"/>
          <w:szCs w:val="24"/>
        </w:rPr>
        <w:t xml:space="preserve"> M</w:t>
      </w:r>
      <w:r w:rsidR="00FC12D2" w:rsidRPr="00E94CCF">
        <w:rPr>
          <w:sz w:val="24"/>
          <w:szCs w:val="24"/>
        </w:rPr>
        <w:t xml:space="preserve">ayor </w:t>
      </w:r>
      <w:r w:rsidR="0038008F" w:rsidRPr="00E94CCF">
        <w:rPr>
          <w:sz w:val="24"/>
          <w:szCs w:val="24"/>
        </w:rPr>
        <w:t>will call DL</w:t>
      </w:r>
      <w:r w:rsidR="00FC12D2" w:rsidRPr="00E94CCF">
        <w:rPr>
          <w:sz w:val="24"/>
          <w:szCs w:val="24"/>
        </w:rPr>
        <w:t>Z.</w:t>
      </w:r>
    </w:p>
    <w:p w:rsidR="00FC12D2" w:rsidRPr="00E94CCF" w:rsidRDefault="00FC12D2" w:rsidP="00FC12D2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32E1D" w:rsidRPr="00E94CCF" w:rsidRDefault="00FC12D2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S</w:t>
      </w:r>
      <w:r w:rsidR="00232E1D" w:rsidRPr="00E94CCF">
        <w:rPr>
          <w:b/>
          <w:sz w:val="24"/>
          <w:szCs w:val="24"/>
        </w:rPr>
        <w:t>treet Department:</w:t>
      </w:r>
    </w:p>
    <w:p w:rsidR="00232E1D" w:rsidRPr="00E94CCF" w:rsidRDefault="00232E1D" w:rsidP="00232E1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Main Street Tree &amp; Sidewalk </w:t>
      </w:r>
      <w:r w:rsidRPr="00E94CCF">
        <w:rPr>
          <w:sz w:val="24"/>
          <w:szCs w:val="24"/>
        </w:rPr>
        <w:t xml:space="preserve">– </w:t>
      </w:r>
      <w:r w:rsidR="00FC12D2" w:rsidRPr="00E94CCF">
        <w:rPr>
          <w:sz w:val="24"/>
          <w:szCs w:val="24"/>
        </w:rPr>
        <w:t>They will start replacing the sidewalk as</w:t>
      </w:r>
      <w:r w:rsidR="0038008F" w:rsidRPr="00E94CCF">
        <w:rPr>
          <w:sz w:val="24"/>
          <w:szCs w:val="24"/>
        </w:rPr>
        <w:t xml:space="preserve"> weather </w:t>
      </w:r>
      <w:r w:rsidR="00E94CCF" w:rsidRPr="00E94CCF">
        <w:rPr>
          <w:sz w:val="24"/>
          <w:szCs w:val="24"/>
        </w:rPr>
        <w:t>permits.</w:t>
      </w:r>
    </w:p>
    <w:p w:rsidR="00232E1D" w:rsidRPr="00E94CCF" w:rsidRDefault="00232E1D" w:rsidP="00232E1D">
      <w:pPr>
        <w:spacing w:after="0" w:line="240" w:lineRule="auto"/>
        <w:jc w:val="both"/>
        <w:rPr>
          <w:sz w:val="24"/>
          <w:szCs w:val="24"/>
        </w:rPr>
      </w:pPr>
    </w:p>
    <w:p w:rsidR="00232E1D" w:rsidRPr="00E94CCF" w:rsidRDefault="00232E1D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City Utilities:</w:t>
      </w:r>
    </w:p>
    <w:p w:rsidR="00232E1D" w:rsidRPr="00E94CCF" w:rsidRDefault="00232E1D" w:rsidP="00232E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Utility Master Plan</w:t>
      </w:r>
      <w:r w:rsidRPr="00E94CCF">
        <w:rPr>
          <w:sz w:val="24"/>
          <w:szCs w:val="24"/>
        </w:rPr>
        <w:tab/>
      </w:r>
    </w:p>
    <w:p w:rsidR="00232E1D" w:rsidRPr="00E94CCF" w:rsidRDefault="00232E1D" w:rsidP="00232E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April 1, 2025 HWC/Burke – Stormwater -</w:t>
      </w:r>
    </w:p>
    <w:p w:rsidR="00232E1D" w:rsidRPr="00E94CCF" w:rsidRDefault="00232E1D" w:rsidP="00232E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Review Meeting – Wrapping up -</w:t>
      </w:r>
      <w:r w:rsidR="0038008F" w:rsidRPr="00E94CCF">
        <w:rPr>
          <w:sz w:val="24"/>
          <w:szCs w:val="24"/>
        </w:rPr>
        <w:t xml:space="preserve"> </w:t>
      </w:r>
    </w:p>
    <w:p w:rsidR="00232E1D" w:rsidRPr="00E94CCF" w:rsidRDefault="00232E1D" w:rsidP="00232E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Burke Review plan -</w:t>
      </w:r>
    </w:p>
    <w:p w:rsidR="00232E1D" w:rsidRPr="00E94CCF" w:rsidRDefault="00232E1D" w:rsidP="00232E1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Stormwater Budget –</w:t>
      </w:r>
    </w:p>
    <w:p w:rsidR="00232E1D" w:rsidRPr="00E94CCF" w:rsidRDefault="00232E1D" w:rsidP="00232E1D">
      <w:pPr>
        <w:spacing w:after="0" w:line="240" w:lineRule="auto"/>
        <w:jc w:val="both"/>
        <w:rPr>
          <w:sz w:val="24"/>
          <w:szCs w:val="24"/>
        </w:rPr>
      </w:pPr>
    </w:p>
    <w:p w:rsidR="00232E1D" w:rsidRPr="00E94CCF" w:rsidRDefault="00232E1D" w:rsidP="00232E1D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PUBLIC SAFETY:</w:t>
      </w:r>
    </w:p>
    <w:p w:rsidR="00232E1D" w:rsidRPr="00E94CCF" w:rsidRDefault="00232E1D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Fire/Rescue:</w:t>
      </w:r>
    </w:p>
    <w:p w:rsidR="00232E1D" w:rsidRPr="00E94CCF" w:rsidRDefault="00232E1D" w:rsidP="00232E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Status of construction –</w:t>
      </w:r>
    </w:p>
    <w:p w:rsidR="00232E1D" w:rsidRPr="00E94CCF" w:rsidRDefault="00232E1D" w:rsidP="00232E1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Material Deposit – 3/17/25 Start –</w:t>
      </w:r>
    </w:p>
    <w:p w:rsidR="00232E1D" w:rsidRPr="00E94CCF" w:rsidRDefault="00232E1D" w:rsidP="00232E1D">
      <w:pPr>
        <w:spacing w:after="0" w:line="240" w:lineRule="auto"/>
        <w:jc w:val="both"/>
        <w:rPr>
          <w:sz w:val="24"/>
          <w:szCs w:val="24"/>
        </w:rPr>
      </w:pPr>
    </w:p>
    <w:p w:rsidR="00232E1D" w:rsidRPr="00E94CCF" w:rsidRDefault="00FC12D2" w:rsidP="00232E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P</w:t>
      </w:r>
      <w:r w:rsidR="00232E1D" w:rsidRPr="00E94CCF">
        <w:rPr>
          <w:b/>
          <w:sz w:val="24"/>
          <w:szCs w:val="24"/>
        </w:rPr>
        <w:t>olice/Fire/Utility – Public Safety Training Center</w:t>
      </w:r>
    </w:p>
    <w:p w:rsidR="00232E1D" w:rsidRPr="00E94CCF" w:rsidRDefault="00232E1D" w:rsidP="00232E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Public Safety Committee –</w:t>
      </w:r>
      <w:r w:rsidR="00FC12D2" w:rsidRPr="00E94CCF">
        <w:rPr>
          <w:sz w:val="24"/>
          <w:szCs w:val="24"/>
        </w:rPr>
        <w:t xml:space="preserve"> S</w:t>
      </w:r>
      <w:r w:rsidR="0038008F" w:rsidRPr="00E94CCF">
        <w:rPr>
          <w:sz w:val="24"/>
          <w:szCs w:val="24"/>
        </w:rPr>
        <w:t>igned contract with Rural Valley</w:t>
      </w:r>
    </w:p>
    <w:p w:rsidR="00232E1D" w:rsidRPr="00E94CCF" w:rsidRDefault="00232E1D" w:rsidP="00232E1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Police &amp; Fire Regional Training Center</w:t>
      </w:r>
    </w:p>
    <w:p w:rsidR="00232E1D" w:rsidRPr="00E94CCF" w:rsidRDefault="00232E1D" w:rsidP="00232E1D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Rural Valley Architecture – Design Contract Review</w:t>
      </w:r>
    </w:p>
    <w:p w:rsidR="00232E1D" w:rsidRPr="00E94CCF" w:rsidRDefault="00232E1D" w:rsidP="00232E1D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Status of project</w:t>
      </w:r>
    </w:p>
    <w:p w:rsidR="00232E1D" w:rsidRPr="00E94CCF" w:rsidRDefault="00232E1D" w:rsidP="00232E1D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Conex Foundation</w:t>
      </w:r>
      <w:r w:rsidR="00977EDB" w:rsidRPr="00E94CCF">
        <w:rPr>
          <w:sz w:val="24"/>
          <w:szCs w:val="24"/>
        </w:rPr>
        <w:t xml:space="preserve"> Pads –</w:t>
      </w:r>
      <w:r w:rsidR="00FC12D2" w:rsidRPr="00E94CCF">
        <w:rPr>
          <w:sz w:val="24"/>
          <w:szCs w:val="24"/>
        </w:rPr>
        <w:t xml:space="preserve"> Waiting on</w:t>
      </w:r>
      <w:r w:rsidR="00977EDB" w:rsidRPr="00E94CCF">
        <w:rPr>
          <w:sz w:val="24"/>
          <w:szCs w:val="24"/>
        </w:rPr>
        <w:t xml:space="preserve"> Bowles Construction </w:t>
      </w:r>
    </w:p>
    <w:p w:rsidR="00232E1D" w:rsidRPr="00E94CCF" w:rsidRDefault="00232E1D" w:rsidP="00232E1D">
      <w:pPr>
        <w:spacing w:after="0" w:line="240" w:lineRule="auto"/>
        <w:jc w:val="both"/>
        <w:rPr>
          <w:sz w:val="24"/>
          <w:szCs w:val="24"/>
        </w:rPr>
      </w:pPr>
    </w:p>
    <w:p w:rsidR="00232E1D" w:rsidRPr="00E94CCF" w:rsidRDefault="00232E1D" w:rsidP="00232E1D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UNFINISHED BUSINESS:</w:t>
      </w:r>
    </w:p>
    <w:p w:rsidR="00977EDB" w:rsidRPr="00E94CCF" w:rsidRDefault="00977EDB" w:rsidP="00232E1D">
      <w:pPr>
        <w:spacing w:after="0" w:line="240" w:lineRule="auto"/>
        <w:jc w:val="both"/>
        <w:rPr>
          <w:b/>
          <w:sz w:val="24"/>
          <w:szCs w:val="24"/>
        </w:rPr>
      </w:pPr>
    </w:p>
    <w:p w:rsidR="00977EDB" w:rsidRPr="00E94CCF" w:rsidRDefault="00977EDB" w:rsidP="00977E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North Washington Street – Developer/Builder </w:t>
      </w:r>
      <w:r w:rsidRPr="00E94CCF">
        <w:rPr>
          <w:sz w:val="24"/>
          <w:szCs w:val="24"/>
        </w:rPr>
        <w:t>–</w:t>
      </w:r>
      <w:r w:rsidR="00866421">
        <w:rPr>
          <w:sz w:val="24"/>
          <w:szCs w:val="24"/>
        </w:rPr>
        <w:t xml:space="preserve"> </w:t>
      </w:r>
      <w:r w:rsidR="00FC12D2" w:rsidRPr="00E94CCF">
        <w:rPr>
          <w:sz w:val="24"/>
          <w:szCs w:val="24"/>
        </w:rPr>
        <w:t>We need to be co</w:t>
      </w:r>
      <w:r w:rsidR="00F21499" w:rsidRPr="00E94CCF">
        <w:rPr>
          <w:sz w:val="24"/>
          <w:szCs w:val="24"/>
        </w:rPr>
        <w:t>mfortable with the builder</w:t>
      </w:r>
      <w:r w:rsidR="00866421">
        <w:rPr>
          <w:sz w:val="24"/>
          <w:szCs w:val="24"/>
        </w:rPr>
        <w:t>.</w:t>
      </w:r>
      <w:r w:rsidR="00F21499" w:rsidRPr="00E94CCF">
        <w:rPr>
          <w:sz w:val="24"/>
          <w:szCs w:val="24"/>
        </w:rPr>
        <w:t xml:space="preserve"> </w:t>
      </w:r>
      <w:r w:rsidR="0038008F" w:rsidRPr="00E94CCF">
        <w:rPr>
          <w:sz w:val="24"/>
          <w:szCs w:val="24"/>
        </w:rPr>
        <w:t xml:space="preserve"> </w:t>
      </w:r>
    </w:p>
    <w:p w:rsidR="00977EDB" w:rsidRPr="00E94CCF" w:rsidRDefault="00977EDB" w:rsidP="00977E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Regular Coordination Meetings -</w:t>
      </w:r>
    </w:p>
    <w:p w:rsidR="00977EDB" w:rsidRPr="00E94CCF" w:rsidRDefault="00977EDB" w:rsidP="00977E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Schedule Tracking –</w:t>
      </w:r>
    </w:p>
    <w:p w:rsidR="00977EDB" w:rsidRPr="00E94CCF" w:rsidRDefault="00977EDB" w:rsidP="00977ED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 xml:space="preserve">Pud input – </w:t>
      </w:r>
      <w:r w:rsidR="00F21499" w:rsidRPr="00E94CCF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12FC3F62-1AF8-4c04-84DB-4D37D5474FF7" style="width:18pt;height:14.25pt" o:ole="">
            <v:imagedata r:id="rId5" o:title=""/>
          </v:shape>
          <w:control r:id="rId6" w:name="CGRPlayCtrl8" w:shapeid="_x0000_i1040"/>
        </w:object>
      </w:r>
      <w:r w:rsidR="00FC12D2" w:rsidRPr="00E94CCF">
        <w:rPr>
          <w:sz w:val="24"/>
          <w:szCs w:val="24"/>
        </w:rPr>
        <w:t xml:space="preserve">There is currently </w:t>
      </w:r>
      <w:r w:rsidR="00F21499" w:rsidRPr="00E94CCF">
        <w:rPr>
          <w:sz w:val="24"/>
          <w:szCs w:val="24"/>
        </w:rPr>
        <w:t xml:space="preserve">nothing concerning landscaping.  </w:t>
      </w:r>
      <w:r w:rsidR="00FC12D2" w:rsidRPr="00E94CCF">
        <w:rPr>
          <w:sz w:val="24"/>
          <w:szCs w:val="24"/>
        </w:rPr>
        <w:t xml:space="preserve">We will include language </w:t>
      </w:r>
      <w:r w:rsidR="0041086E" w:rsidRPr="00E94CCF">
        <w:rPr>
          <w:sz w:val="24"/>
          <w:szCs w:val="24"/>
        </w:rPr>
        <w:t>in regard to l</w:t>
      </w:r>
      <w:r w:rsidR="00F21499" w:rsidRPr="00E94CCF">
        <w:rPr>
          <w:sz w:val="24"/>
          <w:szCs w:val="24"/>
        </w:rPr>
        <w:t xml:space="preserve">andscaping. </w:t>
      </w:r>
    </w:p>
    <w:p w:rsidR="00977EDB" w:rsidRPr="00E94CCF" w:rsidRDefault="00977EDB" w:rsidP="00977EDB">
      <w:pPr>
        <w:spacing w:after="0" w:line="240" w:lineRule="auto"/>
        <w:jc w:val="both"/>
        <w:rPr>
          <w:sz w:val="24"/>
          <w:szCs w:val="24"/>
        </w:rPr>
      </w:pPr>
    </w:p>
    <w:p w:rsidR="00977EDB" w:rsidRPr="00E94CCF" w:rsidRDefault="00977EDB" w:rsidP="00977E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Boulders’ Housing (BOT) Signed </w:t>
      </w:r>
      <w:r w:rsidRPr="00E94CCF">
        <w:rPr>
          <w:sz w:val="24"/>
          <w:szCs w:val="24"/>
        </w:rPr>
        <w:t>– Construction begins Spring 2025</w:t>
      </w:r>
    </w:p>
    <w:p w:rsidR="00977EDB" w:rsidRPr="00E94CCF" w:rsidRDefault="00977EDB" w:rsidP="00977EDB">
      <w:pPr>
        <w:spacing w:after="0" w:line="240" w:lineRule="auto"/>
        <w:jc w:val="both"/>
        <w:rPr>
          <w:sz w:val="24"/>
          <w:szCs w:val="24"/>
        </w:rPr>
      </w:pPr>
    </w:p>
    <w:p w:rsidR="00977EDB" w:rsidRPr="00E94CCF" w:rsidRDefault="00977EDB" w:rsidP="00977ED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Transfer Station (Rushville Resource Recovery Center (BOT) Public Works Campus Phase 1</w:t>
      </w:r>
      <w:r w:rsidRPr="00E94CCF">
        <w:rPr>
          <w:sz w:val="24"/>
          <w:szCs w:val="24"/>
        </w:rPr>
        <w:t>.</w:t>
      </w:r>
      <w:r w:rsidR="00F21499" w:rsidRPr="00E94CCF">
        <w:rPr>
          <w:sz w:val="24"/>
          <w:szCs w:val="24"/>
        </w:rPr>
        <w:t xml:space="preserve"> In progress</w:t>
      </w:r>
      <w:r w:rsidR="0041086E" w:rsidRPr="00E94CCF">
        <w:rPr>
          <w:sz w:val="24"/>
          <w:szCs w:val="24"/>
        </w:rPr>
        <w:t>.</w:t>
      </w:r>
    </w:p>
    <w:p w:rsidR="00977EDB" w:rsidRPr="00E94CCF" w:rsidRDefault="00977EDB" w:rsidP="00977ED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 xml:space="preserve">April – Scoping period is complete. </w:t>
      </w:r>
      <w:r w:rsidR="007E0372" w:rsidRPr="00E94CCF">
        <w:rPr>
          <w:sz w:val="24"/>
          <w:szCs w:val="24"/>
        </w:rPr>
        <w:t>Project schematic design is approved and accepted.  Project costs and anticipated future phasing is finalized -</w:t>
      </w:r>
    </w:p>
    <w:p w:rsidR="00977EDB" w:rsidRPr="00E94CCF" w:rsidRDefault="00977EDB" w:rsidP="00977ED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May – BOT Agreement is presented to the City for approval and includes</w:t>
      </w:r>
      <w:r w:rsidR="007E0372" w:rsidRPr="00E94CCF">
        <w:rPr>
          <w:sz w:val="24"/>
          <w:szCs w:val="24"/>
        </w:rPr>
        <w:t xml:space="preserve"> </w:t>
      </w:r>
      <w:r w:rsidRPr="00E94CCF">
        <w:rPr>
          <w:sz w:val="24"/>
          <w:szCs w:val="24"/>
        </w:rPr>
        <w:t>the guarantee Maximum price.   Notice of public hearing</w:t>
      </w:r>
      <w:r w:rsidR="007E0372" w:rsidRPr="00E94CCF">
        <w:rPr>
          <w:sz w:val="24"/>
          <w:szCs w:val="24"/>
        </w:rPr>
        <w:t xml:space="preserve"> to award the public-private agreement must be published prior.</w:t>
      </w:r>
    </w:p>
    <w:p w:rsidR="007E0372" w:rsidRPr="00E94CCF" w:rsidRDefault="007E0372" w:rsidP="00977ED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BOT Contract May 6, 2025 –</w:t>
      </w:r>
    </w:p>
    <w:p w:rsidR="007E0372" w:rsidRPr="00E94CCF" w:rsidRDefault="007E0372" w:rsidP="00977ED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sz w:val="24"/>
          <w:szCs w:val="24"/>
        </w:rPr>
        <w:t>Construction Duration +/- 1 year</w:t>
      </w:r>
    </w:p>
    <w:p w:rsidR="0041086E" w:rsidRPr="00E94CCF" w:rsidRDefault="0041086E" w:rsidP="0041086E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7E0372" w:rsidRPr="00E94CCF" w:rsidRDefault="007E0372" w:rsidP="007E0372">
      <w:pPr>
        <w:spacing w:after="0" w:line="240" w:lineRule="auto"/>
        <w:jc w:val="both"/>
        <w:rPr>
          <w:b/>
          <w:sz w:val="24"/>
          <w:szCs w:val="24"/>
        </w:rPr>
      </w:pPr>
      <w:r w:rsidRPr="00E94CCF">
        <w:rPr>
          <w:b/>
          <w:sz w:val="24"/>
          <w:szCs w:val="24"/>
        </w:rPr>
        <w:t>NEW BUSINESS:</w:t>
      </w:r>
    </w:p>
    <w:p w:rsidR="007E0372" w:rsidRPr="00E94CCF" w:rsidRDefault="007E0372" w:rsidP="007E03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Ambulance Billing – Write Off- 2023 Outstanding Ambulance Bills</w:t>
      </w:r>
      <w:r w:rsidRPr="00E94CCF">
        <w:rPr>
          <w:sz w:val="24"/>
          <w:szCs w:val="24"/>
        </w:rPr>
        <w:t xml:space="preserve"> –</w:t>
      </w:r>
      <w:r w:rsidR="00866421">
        <w:rPr>
          <w:sz w:val="24"/>
          <w:szCs w:val="24"/>
        </w:rPr>
        <w:t xml:space="preserve"> </w:t>
      </w:r>
      <w:r w:rsidR="0041086E" w:rsidRPr="00E94CCF">
        <w:rPr>
          <w:sz w:val="24"/>
          <w:szCs w:val="24"/>
        </w:rPr>
        <w:t>Berkemeier move</w:t>
      </w:r>
      <w:r w:rsidR="00E94CCF" w:rsidRPr="00E94CCF">
        <w:rPr>
          <w:sz w:val="24"/>
          <w:szCs w:val="24"/>
        </w:rPr>
        <w:t>d</w:t>
      </w:r>
      <w:r w:rsidR="0041086E" w:rsidRPr="00E94CCF">
        <w:rPr>
          <w:sz w:val="24"/>
          <w:szCs w:val="24"/>
        </w:rPr>
        <w:t xml:space="preserve"> to a</w:t>
      </w:r>
      <w:r w:rsidR="00F21499" w:rsidRPr="00E94CCF">
        <w:rPr>
          <w:sz w:val="24"/>
          <w:szCs w:val="24"/>
        </w:rPr>
        <w:t xml:space="preserve">pprove </w:t>
      </w:r>
      <w:r w:rsidR="0041086E" w:rsidRPr="00E94CCF">
        <w:rPr>
          <w:sz w:val="24"/>
          <w:szCs w:val="24"/>
        </w:rPr>
        <w:t>the write off for 2023 as presented.</w:t>
      </w:r>
      <w:r w:rsidR="00F21499" w:rsidRPr="00E94CCF">
        <w:rPr>
          <w:sz w:val="24"/>
          <w:szCs w:val="24"/>
        </w:rPr>
        <w:t xml:space="preserve"> </w:t>
      </w:r>
      <w:r w:rsidR="0041086E" w:rsidRPr="00E94CCF">
        <w:rPr>
          <w:sz w:val="24"/>
          <w:szCs w:val="24"/>
        </w:rPr>
        <w:t xml:space="preserve"> </w:t>
      </w:r>
      <w:r w:rsidR="00F21499" w:rsidRPr="00E94CCF">
        <w:rPr>
          <w:sz w:val="24"/>
          <w:szCs w:val="24"/>
        </w:rPr>
        <w:t xml:space="preserve">Hadley </w:t>
      </w:r>
      <w:r w:rsidR="0041086E" w:rsidRPr="00E94CCF">
        <w:rPr>
          <w:sz w:val="24"/>
          <w:szCs w:val="24"/>
        </w:rPr>
        <w:t>seconded the motion.  Motion carried.</w:t>
      </w: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</w:p>
    <w:p w:rsidR="007E0372" w:rsidRPr="00E94CCF" w:rsidRDefault="007E0372" w:rsidP="007E03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Handicap Parking Request – 100 Block of W 3</w:t>
      </w:r>
      <w:r w:rsidRPr="00E94CCF">
        <w:rPr>
          <w:b/>
          <w:sz w:val="24"/>
          <w:szCs w:val="24"/>
          <w:vertAlign w:val="superscript"/>
        </w:rPr>
        <w:t>rd</w:t>
      </w:r>
      <w:r w:rsidRPr="00E94CCF">
        <w:rPr>
          <w:b/>
          <w:sz w:val="24"/>
          <w:szCs w:val="24"/>
        </w:rPr>
        <w:t xml:space="preserve"> </w:t>
      </w:r>
      <w:r w:rsidRPr="00E94CCF">
        <w:rPr>
          <w:sz w:val="24"/>
          <w:szCs w:val="24"/>
        </w:rPr>
        <w:t>–</w:t>
      </w:r>
      <w:r w:rsidR="00866421">
        <w:rPr>
          <w:sz w:val="24"/>
          <w:szCs w:val="24"/>
        </w:rPr>
        <w:t xml:space="preserve"> </w:t>
      </w:r>
      <w:r w:rsidR="00F21499" w:rsidRPr="00E94CCF">
        <w:rPr>
          <w:sz w:val="24"/>
          <w:szCs w:val="24"/>
        </w:rPr>
        <w:t xml:space="preserve">Mike Land </w:t>
      </w:r>
      <w:r w:rsidR="0041086E" w:rsidRPr="00E94CCF">
        <w:rPr>
          <w:sz w:val="24"/>
          <w:szCs w:val="24"/>
        </w:rPr>
        <w:t xml:space="preserve">said he will make a </w:t>
      </w:r>
      <w:r w:rsidR="00F21499" w:rsidRPr="00E94CCF">
        <w:rPr>
          <w:sz w:val="24"/>
          <w:szCs w:val="24"/>
        </w:rPr>
        <w:t xml:space="preserve">recommendation </w:t>
      </w:r>
      <w:r w:rsidR="0041086E" w:rsidRPr="00E94CCF">
        <w:rPr>
          <w:sz w:val="24"/>
          <w:szCs w:val="24"/>
        </w:rPr>
        <w:t xml:space="preserve">at the next meeting.  He </w:t>
      </w:r>
      <w:r w:rsidR="00F21499" w:rsidRPr="00E94CCF">
        <w:rPr>
          <w:sz w:val="24"/>
          <w:szCs w:val="24"/>
        </w:rPr>
        <w:t xml:space="preserve">wants everyone to take a look </w:t>
      </w:r>
      <w:r w:rsidR="0041086E" w:rsidRPr="00E94CCF">
        <w:rPr>
          <w:sz w:val="24"/>
          <w:szCs w:val="24"/>
        </w:rPr>
        <w:t xml:space="preserve">where they want the sign before </w:t>
      </w:r>
      <w:r w:rsidR="00E94CCF" w:rsidRPr="00E94CCF">
        <w:rPr>
          <w:sz w:val="24"/>
          <w:szCs w:val="24"/>
        </w:rPr>
        <w:t>deciding</w:t>
      </w:r>
      <w:r w:rsidR="0041086E" w:rsidRPr="00E94CCF">
        <w:rPr>
          <w:sz w:val="24"/>
          <w:szCs w:val="24"/>
        </w:rPr>
        <w:t>.</w:t>
      </w:r>
      <w:r w:rsidR="00F21499" w:rsidRPr="00E94CCF">
        <w:rPr>
          <w:sz w:val="24"/>
          <w:szCs w:val="24"/>
        </w:rPr>
        <w:t xml:space="preserve">  </w:t>
      </w:r>
    </w:p>
    <w:p w:rsidR="007E0372" w:rsidRPr="00E94CCF" w:rsidRDefault="007E0372" w:rsidP="007E0372">
      <w:pPr>
        <w:pStyle w:val="ListParagraph"/>
        <w:rPr>
          <w:sz w:val="24"/>
          <w:szCs w:val="24"/>
        </w:rPr>
      </w:pPr>
    </w:p>
    <w:p w:rsidR="007E0372" w:rsidRPr="00E94CCF" w:rsidRDefault="007E0372" w:rsidP="007E03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May Meeting Date</w:t>
      </w:r>
      <w:r w:rsidRPr="00E94CCF">
        <w:rPr>
          <w:sz w:val="24"/>
          <w:szCs w:val="24"/>
        </w:rPr>
        <w:t xml:space="preserve"> – </w:t>
      </w:r>
      <w:r w:rsidR="0041086E" w:rsidRPr="00E94CCF">
        <w:rPr>
          <w:sz w:val="24"/>
          <w:szCs w:val="24"/>
        </w:rPr>
        <w:t xml:space="preserve">Mayor has a </w:t>
      </w:r>
      <w:r w:rsidRPr="00E94CCF">
        <w:rPr>
          <w:sz w:val="24"/>
          <w:szCs w:val="24"/>
        </w:rPr>
        <w:t>Conflict 1</w:t>
      </w:r>
      <w:r w:rsidRPr="00E94CCF">
        <w:rPr>
          <w:sz w:val="24"/>
          <w:szCs w:val="24"/>
          <w:vertAlign w:val="superscript"/>
        </w:rPr>
        <w:t>st</w:t>
      </w:r>
      <w:r w:rsidRPr="00E94CCF">
        <w:rPr>
          <w:sz w:val="24"/>
          <w:szCs w:val="24"/>
        </w:rPr>
        <w:t xml:space="preserve"> Meeting –</w:t>
      </w:r>
      <w:r w:rsidR="00866421">
        <w:rPr>
          <w:sz w:val="24"/>
          <w:szCs w:val="24"/>
        </w:rPr>
        <w:t xml:space="preserve"> </w:t>
      </w:r>
      <w:r w:rsidR="0041086E" w:rsidRPr="00E94CCF">
        <w:rPr>
          <w:sz w:val="24"/>
          <w:szCs w:val="24"/>
        </w:rPr>
        <w:t>No need to change the date.</w:t>
      </w:r>
    </w:p>
    <w:p w:rsidR="007E0372" w:rsidRPr="00E94CCF" w:rsidRDefault="007E0372" w:rsidP="007E0372">
      <w:pPr>
        <w:pStyle w:val="ListParagraph"/>
        <w:rPr>
          <w:sz w:val="24"/>
          <w:szCs w:val="24"/>
        </w:rPr>
      </w:pP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CLAIMS:</w:t>
      </w:r>
      <w:r w:rsidR="00F21499" w:rsidRPr="00E94CCF">
        <w:rPr>
          <w:b/>
          <w:sz w:val="24"/>
          <w:szCs w:val="24"/>
        </w:rPr>
        <w:t xml:space="preserve"> </w:t>
      </w:r>
      <w:r w:rsidR="0041086E" w:rsidRPr="00E94CCF">
        <w:rPr>
          <w:b/>
          <w:sz w:val="24"/>
          <w:szCs w:val="24"/>
        </w:rPr>
        <w:t xml:space="preserve"> </w:t>
      </w:r>
      <w:r w:rsidR="0041086E" w:rsidRPr="00E94CCF">
        <w:rPr>
          <w:sz w:val="24"/>
          <w:szCs w:val="24"/>
        </w:rPr>
        <w:t xml:space="preserve">Hadley moved to approve the claims as presented. </w:t>
      </w:r>
      <w:r w:rsidR="00F21499" w:rsidRPr="00E94CCF">
        <w:rPr>
          <w:sz w:val="24"/>
          <w:szCs w:val="24"/>
        </w:rPr>
        <w:t xml:space="preserve"> B</w:t>
      </w:r>
      <w:r w:rsidR="0041086E" w:rsidRPr="00E94CCF">
        <w:rPr>
          <w:sz w:val="24"/>
          <w:szCs w:val="24"/>
        </w:rPr>
        <w:t>erkemeier seconded the motion.  Motion carried.</w:t>
      </w: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>ITEMS NOT KNOWN IN ADVANCE:</w:t>
      </w:r>
      <w:r w:rsidR="0041086E" w:rsidRPr="00E94CCF">
        <w:rPr>
          <w:b/>
          <w:sz w:val="24"/>
          <w:szCs w:val="24"/>
        </w:rPr>
        <w:t xml:space="preserve">  </w:t>
      </w:r>
      <w:r w:rsidR="0041086E" w:rsidRPr="00E94CCF">
        <w:rPr>
          <w:sz w:val="24"/>
          <w:szCs w:val="24"/>
        </w:rPr>
        <w:t>None</w:t>
      </w:r>
    </w:p>
    <w:p w:rsidR="0041086E" w:rsidRPr="00E94CCF" w:rsidRDefault="0041086E" w:rsidP="007E0372">
      <w:pPr>
        <w:spacing w:after="0" w:line="240" w:lineRule="auto"/>
        <w:jc w:val="both"/>
        <w:rPr>
          <w:sz w:val="24"/>
          <w:szCs w:val="24"/>
        </w:rPr>
      </w:pPr>
    </w:p>
    <w:p w:rsidR="007E0372" w:rsidRPr="00E94CCF" w:rsidRDefault="0041086E" w:rsidP="007E0372">
      <w:pPr>
        <w:spacing w:after="0" w:line="240" w:lineRule="auto"/>
        <w:jc w:val="both"/>
        <w:rPr>
          <w:sz w:val="24"/>
          <w:szCs w:val="24"/>
        </w:rPr>
      </w:pPr>
      <w:r w:rsidRPr="00E94CCF">
        <w:rPr>
          <w:b/>
          <w:sz w:val="24"/>
          <w:szCs w:val="24"/>
        </w:rPr>
        <w:t xml:space="preserve">ADJOURN:  </w:t>
      </w:r>
      <w:r w:rsidRPr="00E94CCF">
        <w:rPr>
          <w:sz w:val="24"/>
          <w:szCs w:val="24"/>
        </w:rPr>
        <w:t xml:space="preserve">There was nothing further to come before Council; </w:t>
      </w:r>
      <w:r w:rsidR="002650D9" w:rsidRPr="00E94CCF">
        <w:rPr>
          <w:sz w:val="24"/>
          <w:szCs w:val="24"/>
        </w:rPr>
        <w:t xml:space="preserve">Berkemeier moved to adjourn.  The meeting adjourned at </w:t>
      </w:r>
      <w:r w:rsidRPr="00E94CCF">
        <w:rPr>
          <w:sz w:val="24"/>
          <w:szCs w:val="24"/>
        </w:rPr>
        <w:t>7</w:t>
      </w:r>
      <w:r w:rsidR="00E6188D" w:rsidRPr="00E94CCF">
        <w:rPr>
          <w:sz w:val="24"/>
          <w:szCs w:val="24"/>
        </w:rPr>
        <w:t xml:space="preserve">:38 </w:t>
      </w:r>
      <w:r w:rsidR="002650D9" w:rsidRPr="00E94CCF">
        <w:rPr>
          <w:sz w:val="24"/>
          <w:szCs w:val="24"/>
        </w:rPr>
        <w:t>p.m.</w:t>
      </w: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</w:p>
    <w:p w:rsidR="007E0372" w:rsidRPr="00E94CCF" w:rsidRDefault="007E0372" w:rsidP="007E0372">
      <w:pPr>
        <w:spacing w:after="0" w:line="240" w:lineRule="auto"/>
        <w:jc w:val="both"/>
        <w:rPr>
          <w:sz w:val="24"/>
          <w:szCs w:val="24"/>
        </w:rPr>
      </w:pPr>
    </w:p>
    <w:sectPr w:rsidR="007E0372" w:rsidRPr="00E94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221"/>
    <w:multiLevelType w:val="hybridMultilevel"/>
    <w:tmpl w:val="F9140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4886"/>
    <w:multiLevelType w:val="hybridMultilevel"/>
    <w:tmpl w:val="9B3827BE"/>
    <w:lvl w:ilvl="0" w:tplc="CF14E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4114F"/>
    <w:multiLevelType w:val="hybridMultilevel"/>
    <w:tmpl w:val="B1CC4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51B4"/>
    <w:multiLevelType w:val="hybridMultilevel"/>
    <w:tmpl w:val="671AE6E0"/>
    <w:lvl w:ilvl="0" w:tplc="778EDF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6D5B0C"/>
    <w:multiLevelType w:val="hybridMultilevel"/>
    <w:tmpl w:val="AD84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04C60"/>
    <w:multiLevelType w:val="hybridMultilevel"/>
    <w:tmpl w:val="8990BB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C66E49"/>
    <w:multiLevelType w:val="hybridMultilevel"/>
    <w:tmpl w:val="7FAC8D54"/>
    <w:lvl w:ilvl="0" w:tplc="92B25F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CE113A"/>
    <w:multiLevelType w:val="hybridMultilevel"/>
    <w:tmpl w:val="A810E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E31FB"/>
    <w:multiLevelType w:val="hybridMultilevel"/>
    <w:tmpl w:val="3F4EE34E"/>
    <w:lvl w:ilvl="0" w:tplc="3CAAA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41574A"/>
    <w:multiLevelType w:val="hybridMultilevel"/>
    <w:tmpl w:val="51C20F1A"/>
    <w:lvl w:ilvl="0" w:tplc="E5CA1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9B3F78"/>
    <w:multiLevelType w:val="hybridMultilevel"/>
    <w:tmpl w:val="84FAE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B3C93"/>
    <w:multiLevelType w:val="hybridMultilevel"/>
    <w:tmpl w:val="3EE65BB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5E36DB"/>
    <w:multiLevelType w:val="hybridMultilevel"/>
    <w:tmpl w:val="7712780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1"/>
  </w:docVars>
  <w:rsids>
    <w:rsidRoot w:val="00B6561A"/>
    <w:rsid w:val="00232E1D"/>
    <w:rsid w:val="002650D9"/>
    <w:rsid w:val="002C5FA1"/>
    <w:rsid w:val="0038008F"/>
    <w:rsid w:val="0041086E"/>
    <w:rsid w:val="004D4570"/>
    <w:rsid w:val="005E6E42"/>
    <w:rsid w:val="007E0372"/>
    <w:rsid w:val="00866421"/>
    <w:rsid w:val="00977EDB"/>
    <w:rsid w:val="00B6561A"/>
    <w:rsid w:val="00E6188D"/>
    <w:rsid w:val="00E94CCF"/>
    <w:rsid w:val="00F21499"/>
    <w:rsid w:val="00F45EEF"/>
    <w:rsid w:val="00FC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851D783"/>
  <w15:chartTrackingRefBased/>
  <w15:docId w15:val="{77676083-9602-415E-B98F-5EB4324A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494"/>
  <ax:ocxPr ax:name="TimeLo" ax:value="1963679344"/>
  <ax:ocxPr ax:name="TimeHi" ax:value="31168571"/>
  <ax:ocxPr ax:name="Name" ax:value="Play 8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2025-03-20T18:17:00Z</dcterms:created>
  <dcterms:modified xsi:type="dcterms:W3CDTF">2025-03-20T18:50:00Z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Recordings\dcr_20250318_191514.dcr</vt:lpwstr>
  </property>
</Properties>
</file>