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044" w:rsidRDefault="001E4044" w:rsidP="001E4044">
      <w:pPr>
        <w:spacing w:after="0"/>
        <w:rPr>
          <w:b/>
          <w:sz w:val="40"/>
          <w:szCs w:val="40"/>
        </w:rPr>
      </w:pPr>
      <w:r>
        <w:rPr>
          <w:b/>
          <w:sz w:val="40"/>
          <w:szCs w:val="40"/>
        </w:rPr>
        <w:t>MEETING OF THE CITY OF RUSHVILLE, INDIANA</w:t>
      </w:r>
    </w:p>
    <w:p w:rsidR="001E4044" w:rsidRDefault="001E4044" w:rsidP="001E4044">
      <w:pPr>
        <w:spacing w:after="0"/>
        <w:rPr>
          <w:b/>
          <w:sz w:val="40"/>
          <w:szCs w:val="40"/>
        </w:rPr>
      </w:pPr>
      <w:r>
        <w:rPr>
          <w:b/>
          <w:sz w:val="40"/>
          <w:szCs w:val="40"/>
        </w:rPr>
        <w:t>COMMON COUNCIL</w:t>
      </w:r>
    </w:p>
    <w:p w:rsidR="001E4044" w:rsidRPr="003C2D07" w:rsidRDefault="001E4044" w:rsidP="001E4044">
      <w:pPr>
        <w:spacing w:after="0"/>
        <w:rPr>
          <w:b/>
          <w:sz w:val="32"/>
          <w:szCs w:val="32"/>
        </w:rPr>
      </w:pPr>
      <w:r>
        <w:rPr>
          <w:b/>
          <w:sz w:val="32"/>
          <w:szCs w:val="32"/>
        </w:rPr>
        <w:t>OCTOBER 1, 2024</w:t>
      </w:r>
    </w:p>
    <w:p w:rsidR="001E4044" w:rsidRDefault="001E4044" w:rsidP="001E4044">
      <w:pPr>
        <w:spacing w:after="214"/>
        <w:rPr>
          <w:b/>
          <w:color w:val="auto"/>
          <w:sz w:val="32"/>
          <w:szCs w:val="32"/>
          <w:u w:val="thick"/>
        </w:rPr>
      </w:pPr>
      <w:r w:rsidRPr="003C2D07">
        <w:rPr>
          <w:b/>
          <w:color w:val="auto"/>
          <w:sz w:val="32"/>
          <w:szCs w:val="32"/>
          <w:u w:val="thick"/>
        </w:rPr>
        <w:t>6:00 P.M.</w:t>
      </w:r>
      <w:r w:rsidRPr="003C2D07">
        <w:rPr>
          <w:b/>
          <w:color w:val="auto"/>
          <w:sz w:val="32"/>
          <w:szCs w:val="32"/>
          <w:u w:val="thick"/>
        </w:rPr>
        <w:tab/>
      </w:r>
      <w:r w:rsidRPr="003C2D07">
        <w:rPr>
          <w:b/>
          <w:color w:val="auto"/>
          <w:sz w:val="32"/>
          <w:szCs w:val="32"/>
          <w:u w:val="thick"/>
        </w:rPr>
        <w:tab/>
      </w:r>
      <w:r w:rsidRPr="003C2D07">
        <w:rPr>
          <w:b/>
          <w:color w:val="auto"/>
          <w:sz w:val="32"/>
          <w:szCs w:val="32"/>
          <w:u w:val="thick"/>
        </w:rPr>
        <w:tab/>
      </w:r>
      <w:r w:rsidRPr="003C2D07">
        <w:rPr>
          <w:b/>
          <w:color w:val="auto"/>
          <w:sz w:val="32"/>
          <w:szCs w:val="32"/>
          <w:u w:val="thick"/>
        </w:rPr>
        <w:tab/>
      </w:r>
      <w:r w:rsidRPr="003C2D07">
        <w:rPr>
          <w:b/>
          <w:color w:val="auto"/>
          <w:sz w:val="32"/>
          <w:szCs w:val="32"/>
          <w:u w:val="thick"/>
        </w:rPr>
        <w:tab/>
      </w:r>
      <w:r w:rsidRPr="003C2D07">
        <w:rPr>
          <w:b/>
          <w:color w:val="auto"/>
          <w:sz w:val="32"/>
          <w:szCs w:val="32"/>
          <w:u w:val="thick"/>
        </w:rPr>
        <w:tab/>
      </w:r>
      <w:r w:rsidRPr="003C2D07">
        <w:rPr>
          <w:b/>
          <w:color w:val="auto"/>
          <w:sz w:val="32"/>
          <w:szCs w:val="32"/>
          <w:u w:val="thick"/>
        </w:rPr>
        <w:tab/>
      </w:r>
      <w:r w:rsidRPr="003C2D07">
        <w:rPr>
          <w:b/>
          <w:color w:val="auto"/>
          <w:sz w:val="32"/>
          <w:szCs w:val="32"/>
          <w:u w:val="thick"/>
        </w:rPr>
        <w:tab/>
      </w:r>
      <w:r w:rsidRPr="003C2D07">
        <w:rPr>
          <w:b/>
          <w:color w:val="auto"/>
          <w:sz w:val="32"/>
          <w:szCs w:val="32"/>
          <w:u w:val="thick"/>
        </w:rPr>
        <w:tab/>
      </w:r>
      <w:r w:rsidRPr="003C2D07">
        <w:rPr>
          <w:b/>
          <w:color w:val="auto"/>
          <w:sz w:val="32"/>
          <w:szCs w:val="32"/>
          <w:u w:val="thick"/>
        </w:rPr>
        <w:tab/>
      </w:r>
      <w:r w:rsidRPr="003C2D07">
        <w:rPr>
          <w:b/>
          <w:color w:val="auto"/>
          <w:sz w:val="32"/>
          <w:szCs w:val="32"/>
          <w:u w:val="thick"/>
        </w:rPr>
        <w:tab/>
      </w:r>
      <w:r w:rsidRPr="003C2D07">
        <w:rPr>
          <w:b/>
          <w:color w:val="auto"/>
          <w:sz w:val="32"/>
          <w:szCs w:val="32"/>
          <w:u w:val="thick"/>
        </w:rPr>
        <w:tab/>
      </w:r>
    </w:p>
    <w:p w:rsidR="005342B2" w:rsidRPr="00480C6D" w:rsidRDefault="005342B2" w:rsidP="005342B2">
      <w:pPr>
        <w:spacing w:after="214"/>
        <w:jc w:val="both"/>
        <w:rPr>
          <w:color w:val="auto"/>
          <w:sz w:val="24"/>
          <w:szCs w:val="24"/>
        </w:rPr>
      </w:pPr>
      <w:r w:rsidRPr="00480C6D">
        <w:rPr>
          <w:b/>
          <w:color w:val="auto"/>
          <w:sz w:val="24"/>
          <w:szCs w:val="24"/>
        </w:rPr>
        <w:t xml:space="preserve">CALL TO ORDER:  </w:t>
      </w:r>
      <w:r w:rsidRPr="00480C6D">
        <w:rPr>
          <w:color w:val="auto"/>
          <w:sz w:val="24"/>
          <w:szCs w:val="24"/>
        </w:rPr>
        <w:t>The Common Council of the City of Rushville met on the above date and time at 330 North Main Suite 200 Rushville, Indiana.  Mayor Pavey called the meeting to order at 6:00 p.m.</w:t>
      </w:r>
    </w:p>
    <w:p w:rsidR="005342B2" w:rsidRPr="00480C6D" w:rsidRDefault="005342B2" w:rsidP="005342B2">
      <w:pPr>
        <w:tabs>
          <w:tab w:val="center" w:pos="8040"/>
        </w:tabs>
        <w:spacing w:after="0" w:line="262" w:lineRule="auto"/>
        <w:jc w:val="both"/>
        <w:rPr>
          <w:sz w:val="24"/>
          <w:szCs w:val="24"/>
        </w:rPr>
      </w:pPr>
      <w:r w:rsidRPr="00480C6D">
        <w:rPr>
          <w:b/>
          <w:sz w:val="24"/>
          <w:szCs w:val="24"/>
        </w:rPr>
        <w:t xml:space="preserve">PLEDGE TO FLAG: </w:t>
      </w:r>
      <w:r w:rsidRPr="00480C6D">
        <w:rPr>
          <w:sz w:val="24"/>
          <w:szCs w:val="24"/>
        </w:rPr>
        <w:t>The Pledge to the Flag was recited by those present.</w:t>
      </w:r>
    </w:p>
    <w:p w:rsidR="005342B2" w:rsidRPr="00480C6D" w:rsidRDefault="005342B2" w:rsidP="005342B2">
      <w:pPr>
        <w:tabs>
          <w:tab w:val="center" w:pos="8040"/>
        </w:tabs>
        <w:spacing w:after="0" w:line="262" w:lineRule="auto"/>
        <w:jc w:val="both"/>
        <w:rPr>
          <w:sz w:val="24"/>
          <w:szCs w:val="24"/>
        </w:rPr>
      </w:pPr>
      <w:r w:rsidRPr="00480C6D">
        <w:rPr>
          <w:b/>
          <w:sz w:val="24"/>
          <w:szCs w:val="24"/>
        </w:rPr>
        <w:t xml:space="preserve">  </w:t>
      </w:r>
      <w:r w:rsidRPr="00480C6D">
        <w:rPr>
          <w:b/>
          <w:sz w:val="24"/>
          <w:szCs w:val="24"/>
        </w:rPr>
        <w:tab/>
        <w:t xml:space="preserve"> </w:t>
      </w:r>
    </w:p>
    <w:p w:rsidR="005342B2" w:rsidRPr="00480C6D" w:rsidRDefault="005342B2" w:rsidP="005342B2">
      <w:pPr>
        <w:spacing w:after="9" w:line="249" w:lineRule="auto"/>
        <w:ind w:left="10" w:hanging="10"/>
        <w:jc w:val="both"/>
        <w:rPr>
          <w:sz w:val="24"/>
          <w:szCs w:val="24"/>
        </w:rPr>
      </w:pPr>
      <w:r w:rsidRPr="00480C6D">
        <w:rPr>
          <w:b/>
          <w:sz w:val="24"/>
          <w:szCs w:val="24"/>
        </w:rPr>
        <w:t xml:space="preserve">PRAYER: </w:t>
      </w:r>
      <w:r w:rsidRPr="00480C6D">
        <w:rPr>
          <w:sz w:val="24"/>
          <w:szCs w:val="24"/>
        </w:rPr>
        <w:t>Council President Berkemeier led those present in prayer.</w:t>
      </w:r>
    </w:p>
    <w:p w:rsidR="005342B2" w:rsidRPr="00480C6D" w:rsidRDefault="005342B2" w:rsidP="005342B2">
      <w:pPr>
        <w:spacing w:after="9" w:line="249" w:lineRule="auto"/>
        <w:ind w:left="10" w:hanging="10"/>
        <w:jc w:val="both"/>
        <w:rPr>
          <w:sz w:val="24"/>
          <w:szCs w:val="24"/>
        </w:rPr>
      </w:pPr>
    </w:p>
    <w:p w:rsidR="005342B2" w:rsidRPr="00480C6D" w:rsidRDefault="005342B2" w:rsidP="005342B2">
      <w:pPr>
        <w:spacing w:after="9" w:line="249" w:lineRule="auto"/>
        <w:ind w:left="10" w:hanging="10"/>
        <w:jc w:val="both"/>
        <w:rPr>
          <w:sz w:val="24"/>
          <w:szCs w:val="24"/>
        </w:rPr>
      </w:pPr>
      <w:r w:rsidRPr="00480C6D">
        <w:rPr>
          <w:b/>
          <w:sz w:val="24"/>
          <w:szCs w:val="24"/>
        </w:rPr>
        <w:t xml:space="preserve">ROLL CALL:  </w:t>
      </w:r>
      <w:r w:rsidRPr="00480C6D">
        <w:rPr>
          <w:sz w:val="24"/>
          <w:szCs w:val="24"/>
        </w:rPr>
        <w:t xml:space="preserve">Bob Bridges, Brad Berkemeier, Jemmy Miller, and Ron Gardner answered roll call.  </w:t>
      </w:r>
      <w:r w:rsidRPr="00480C6D">
        <w:rPr>
          <w:b/>
          <w:sz w:val="24"/>
          <w:szCs w:val="24"/>
        </w:rPr>
        <w:t xml:space="preserve"> </w:t>
      </w:r>
      <w:r w:rsidRPr="00480C6D">
        <w:rPr>
          <w:sz w:val="24"/>
          <w:szCs w:val="24"/>
        </w:rPr>
        <w:t>Rob Hadley was not present.  Also present was Julie Newhouse, City Attorney.</w:t>
      </w:r>
    </w:p>
    <w:p w:rsidR="005342B2" w:rsidRPr="00480C6D" w:rsidRDefault="005342B2" w:rsidP="005342B2">
      <w:pPr>
        <w:spacing w:after="9" w:line="249" w:lineRule="auto"/>
        <w:ind w:left="10" w:hanging="10"/>
        <w:jc w:val="both"/>
        <w:rPr>
          <w:sz w:val="24"/>
          <w:szCs w:val="24"/>
        </w:rPr>
      </w:pPr>
    </w:p>
    <w:p w:rsidR="005342B2" w:rsidRPr="00480C6D" w:rsidRDefault="005342B2" w:rsidP="005342B2">
      <w:pPr>
        <w:spacing w:after="0" w:line="262" w:lineRule="auto"/>
        <w:ind w:left="9" w:hanging="9"/>
        <w:jc w:val="both"/>
        <w:rPr>
          <w:sz w:val="24"/>
          <w:szCs w:val="24"/>
        </w:rPr>
      </w:pPr>
      <w:r w:rsidRPr="00480C6D">
        <w:rPr>
          <w:b/>
          <w:sz w:val="24"/>
          <w:szCs w:val="24"/>
        </w:rPr>
        <w:t xml:space="preserve">MINUTES:  </w:t>
      </w:r>
      <w:r w:rsidRPr="00480C6D">
        <w:rPr>
          <w:sz w:val="24"/>
          <w:szCs w:val="24"/>
        </w:rPr>
        <w:t xml:space="preserve">Bridges moved to approve the September 17, 2024 minutes as presented.  Gardner seconded the motion.  Motion carried. </w:t>
      </w:r>
    </w:p>
    <w:p w:rsidR="005342B2" w:rsidRPr="00480C6D" w:rsidRDefault="005342B2" w:rsidP="005342B2">
      <w:pPr>
        <w:spacing w:after="0" w:line="262" w:lineRule="auto"/>
        <w:ind w:left="9" w:hanging="9"/>
        <w:jc w:val="both"/>
        <w:rPr>
          <w:sz w:val="24"/>
          <w:szCs w:val="24"/>
        </w:rPr>
      </w:pPr>
    </w:p>
    <w:p w:rsidR="005342B2" w:rsidRPr="00480C6D" w:rsidRDefault="005342B2" w:rsidP="005342B2">
      <w:pPr>
        <w:spacing w:after="0" w:line="262" w:lineRule="auto"/>
        <w:ind w:left="9" w:hanging="9"/>
        <w:jc w:val="both"/>
        <w:rPr>
          <w:sz w:val="24"/>
          <w:szCs w:val="24"/>
        </w:rPr>
      </w:pPr>
      <w:r w:rsidRPr="00480C6D">
        <w:rPr>
          <w:b/>
          <w:sz w:val="24"/>
          <w:szCs w:val="24"/>
        </w:rPr>
        <w:t xml:space="preserve">MAYOR’S REPORT:  </w:t>
      </w:r>
      <w:r w:rsidRPr="00480C6D">
        <w:rPr>
          <w:sz w:val="24"/>
          <w:szCs w:val="24"/>
        </w:rPr>
        <w:t>Mayor Pavey reported the following:</w:t>
      </w:r>
    </w:p>
    <w:p w:rsidR="005342B2" w:rsidRPr="00480C6D" w:rsidRDefault="005342B2" w:rsidP="005342B2">
      <w:pPr>
        <w:spacing w:after="0" w:line="262" w:lineRule="auto"/>
        <w:ind w:left="720" w:hanging="720"/>
        <w:jc w:val="both"/>
        <w:rPr>
          <w:sz w:val="24"/>
          <w:szCs w:val="24"/>
        </w:rPr>
      </w:pPr>
      <w:r w:rsidRPr="00480C6D">
        <w:rPr>
          <w:b/>
          <w:sz w:val="24"/>
          <w:szCs w:val="24"/>
        </w:rPr>
        <w:t>1.</w:t>
      </w:r>
      <w:r w:rsidRPr="00480C6D">
        <w:rPr>
          <w:b/>
          <w:sz w:val="24"/>
          <w:szCs w:val="24"/>
        </w:rPr>
        <w:tab/>
      </w:r>
      <w:r w:rsidRPr="00480C6D">
        <w:rPr>
          <w:sz w:val="24"/>
          <w:szCs w:val="24"/>
        </w:rPr>
        <w:t>We should receive the $350,000.00 funding for the OOR grant by the end of November.  Residents who receive a portion of the grant will need to be income compliant.</w:t>
      </w:r>
    </w:p>
    <w:p w:rsidR="005342B2" w:rsidRPr="00480C6D" w:rsidRDefault="005342B2" w:rsidP="005342B2">
      <w:pPr>
        <w:spacing w:after="0" w:line="262" w:lineRule="auto"/>
        <w:ind w:left="9" w:hanging="9"/>
        <w:jc w:val="both"/>
        <w:rPr>
          <w:sz w:val="24"/>
          <w:szCs w:val="24"/>
        </w:rPr>
      </w:pPr>
      <w:r w:rsidRPr="00480C6D">
        <w:rPr>
          <w:b/>
          <w:sz w:val="24"/>
          <w:szCs w:val="24"/>
        </w:rPr>
        <w:t>2.</w:t>
      </w:r>
      <w:r w:rsidRPr="00480C6D">
        <w:rPr>
          <w:b/>
          <w:sz w:val="24"/>
          <w:szCs w:val="24"/>
        </w:rPr>
        <w:tab/>
      </w:r>
      <w:r w:rsidRPr="00480C6D">
        <w:rPr>
          <w:sz w:val="24"/>
          <w:szCs w:val="24"/>
        </w:rPr>
        <w:t>Trick or Treating will be on Halloween, the 31</w:t>
      </w:r>
      <w:r w:rsidRPr="00480C6D">
        <w:rPr>
          <w:sz w:val="24"/>
          <w:szCs w:val="24"/>
          <w:vertAlign w:val="superscript"/>
        </w:rPr>
        <w:t>st</w:t>
      </w:r>
      <w:r w:rsidRPr="00480C6D">
        <w:rPr>
          <w:sz w:val="24"/>
          <w:szCs w:val="24"/>
        </w:rPr>
        <w:t xml:space="preserve"> 5:00-8:00 pm </w:t>
      </w:r>
    </w:p>
    <w:p w:rsidR="005342B2" w:rsidRPr="00480C6D" w:rsidRDefault="005342B2" w:rsidP="005342B2">
      <w:pPr>
        <w:spacing w:after="0" w:line="262" w:lineRule="auto"/>
        <w:ind w:left="720" w:hanging="720"/>
        <w:jc w:val="both"/>
        <w:rPr>
          <w:sz w:val="24"/>
          <w:szCs w:val="24"/>
        </w:rPr>
      </w:pPr>
      <w:r w:rsidRPr="00480C6D">
        <w:rPr>
          <w:sz w:val="24"/>
          <w:szCs w:val="24"/>
        </w:rPr>
        <w:t>3.</w:t>
      </w:r>
      <w:r w:rsidRPr="00480C6D">
        <w:rPr>
          <w:sz w:val="24"/>
          <w:szCs w:val="24"/>
        </w:rPr>
        <w:tab/>
        <w:t>IHCDA met the other day.  Kyle Gardner took them on a tour of the project.</w:t>
      </w:r>
    </w:p>
    <w:p w:rsidR="005342B2" w:rsidRPr="00480C6D" w:rsidRDefault="005342B2" w:rsidP="005342B2">
      <w:pPr>
        <w:spacing w:after="0" w:line="262" w:lineRule="auto"/>
        <w:ind w:left="720" w:hanging="720"/>
        <w:jc w:val="both"/>
        <w:rPr>
          <w:sz w:val="24"/>
          <w:szCs w:val="24"/>
        </w:rPr>
      </w:pPr>
      <w:r w:rsidRPr="00480C6D">
        <w:rPr>
          <w:sz w:val="24"/>
          <w:szCs w:val="24"/>
        </w:rPr>
        <w:t>4.</w:t>
      </w:r>
      <w:r w:rsidRPr="00480C6D">
        <w:rPr>
          <w:sz w:val="24"/>
          <w:szCs w:val="24"/>
        </w:rPr>
        <w:tab/>
        <w:t>We received the fire report and put out a press release.  The structure reports are also in.</w:t>
      </w:r>
    </w:p>
    <w:p w:rsidR="00EC20E7" w:rsidRPr="00480C6D" w:rsidRDefault="00EC20E7" w:rsidP="00EC20E7">
      <w:pPr>
        <w:spacing w:after="0" w:line="262" w:lineRule="auto"/>
        <w:ind w:left="9" w:hanging="9"/>
        <w:jc w:val="both"/>
        <w:rPr>
          <w:color w:val="FF0000"/>
          <w:sz w:val="24"/>
          <w:szCs w:val="24"/>
        </w:rPr>
      </w:pPr>
      <w:r w:rsidRPr="00480C6D">
        <w:rPr>
          <w:sz w:val="24"/>
          <w:szCs w:val="24"/>
        </w:rPr>
        <w:t>5.</w:t>
      </w:r>
      <w:r w:rsidRPr="00480C6D">
        <w:rPr>
          <w:sz w:val="24"/>
          <w:szCs w:val="24"/>
        </w:rPr>
        <w:tab/>
        <w:t xml:space="preserve">Pavey announced that he named Kathi Jackley as the new park director.   He asked Jemmy Miller to give some guidance.  </w:t>
      </w:r>
      <w:r w:rsidRPr="00480C6D">
        <w:rPr>
          <w:color w:val="FF0000"/>
          <w:sz w:val="24"/>
          <w:szCs w:val="24"/>
        </w:rPr>
        <w:t xml:space="preserve"> </w:t>
      </w:r>
    </w:p>
    <w:p w:rsidR="00480C6D" w:rsidRDefault="00480C6D" w:rsidP="00EC20E7">
      <w:pPr>
        <w:spacing w:after="0" w:line="262" w:lineRule="auto"/>
        <w:ind w:left="9" w:hanging="9"/>
        <w:jc w:val="both"/>
        <w:rPr>
          <w:b/>
          <w:sz w:val="24"/>
          <w:szCs w:val="24"/>
        </w:rPr>
      </w:pPr>
    </w:p>
    <w:p w:rsidR="00EC20E7" w:rsidRPr="00480C6D" w:rsidRDefault="00EC20E7" w:rsidP="00EC20E7">
      <w:pPr>
        <w:spacing w:after="0" w:line="262" w:lineRule="auto"/>
        <w:ind w:left="9" w:hanging="9"/>
        <w:jc w:val="both"/>
        <w:rPr>
          <w:sz w:val="24"/>
          <w:szCs w:val="24"/>
        </w:rPr>
      </w:pPr>
      <w:r w:rsidRPr="00480C6D">
        <w:rPr>
          <w:b/>
          <w:sz w:val="24"/>
          <w:szCs w:val="24"/>
        </w:rPr>
        <w:t xml:space="preserve">CLERK-TREASURER’S REPORT:  </w:t>
      </w:r>
      <w:r w:rsidRPr="00480C6D">
        <w:rPr>
          <w:sz w:val="24"/>
          <w:szCs w:val="24"/>
        </w:rPr>
        <w:t>Clerk-Treasurer Copley informed Council that they attended the exit conference with Crowe for the 2022 &amp; 2023 audits.  She said they had a couple of comments.  One was for transfers for the City Utilities weren’t reported properly.  There was a comment on the grant portion for ARPA.  It should not have been listed because there was no money spent.  Crowe said most people don’t realize that.  There was also a verbal comment due to no one having training for federal grants.  Copley stated that is why we pay Ara.</w:t>
      </w:r>
    </w:p>
    <w:p w:rsidR="00EC20E7" w:rsidRPr="00480C6D" w:rsidRDefault="00EC20E7" w:rsidP="00EC20E7">
      <w:pPr>
        <w:spacing w:after="0" w:line="262" w:lineRule="auto"/>
        <w:ind w:left="9" w:hanging="9"/>
        <w:jc w:val="both"/>
        <w:rPr>
          <w:sz w:val="24"/>
          <w:szCs w:val="24"/>
        </w:rPr>
      </w:pPr>
    </w:p>
    <w:p w:rsidR="00EC20E7" w:rsidRPr="00480C6D" w:rsidRDefault="00EC20E7" w:rsidP="00EC20E7">
      <w:pPr>
        <w:spacing w:after="0" w:line="262" w:lineRule="auto"/>
        <w:ind w:left="9" w:hanging="9"/>
        <w:jc w:val="both"/>
        <w:rPr>
          <w:sz w:val="24"/>
          <w:szCs w:val="24"/>
        </w:rPr>
      </w:pPr>
      <w:r w:rsidRPr="00480C6D">
        <w:rPr>
          <w:b/>
          <w:sz w:val="24"/>
          <w:szCs w:val="24"/>
        </w:rPr>
        <w:t xml:space="preserve">COUNCIL PRESIDENT REPORT:  </w:t>
      </w:r>
      <w:r w:rsidRPr="00480C6D">
        <w:rPr>
          <w:sz w:val="24"/>
          <w:szCs w:val="24"/>
        </w:rPr>
        <w:t xml:space="preserve">Council President Berkemeier said kudos to the Council for working together so well the past several months.  He encouraged the new guys to continue to give their input. </w:t>
      </w:r>
    </w:p>
    <w:p w:rsidR="00480C6D" w:rsidRDefault="00480C6D" w:rsidP="00CB0BCE">
      <w:pPr>
        <w:spacing w:after="37"/>
        <w:ind w:left="10" w:hanging="10"/>
        <w:jc w:val="both"/>
        <w:rPr>
          <w:b/>
          <w:sz w:val="24"/>
          <w:szCs w:val="24"/>
        </w:rPr>
      </w:pPr>
    </w:p>
    <w:p w:rsidR="00CB0BCE" w:rsidRPr="00480C6D" w:rsidRDefault="00CB0BCE" w:rsidP="00CB0BCE">
      <w:pPr>
        <w:spacing w:after="37"/>
        <w:ind w:left="10" w:hanging="10"/>
        <w:jc w:val="both"/>
        <w:rPr>
          <w:sz w:val="24"/>
          <w:szCs w:val="24"/>
        </w:rPr>
      </w:pPr>
      <w:r w:rsidRPr="00480C6D">
        <w:rPr>
          <w:b/>
          <w:sz w:val="24"/>
          <w:szCs w:val="24"/>
        </w:rPr>
        <w:lastRenderedPageBreak/>
        <w:t xml:space="preserve">COMMITTEE REPORTS:  </w:t>
      </w:r>
    </w:p>
    <w:p w:rsidR="00CB0BCE" w:rsidRPr="00480C6D" w:rsidRDefault="00CB0BCE" w:rsidP="00CB0BCE">
      <w:pPr>
        <w:numPr>
          <w:ilvl w:val="0"/>
          <w:numId w:val="1"/>
        </w:numPr>
        <w:spacing w:after="37"/>
        <w:ind w:hanging="377"/>
        <w:jc w:val="both"/>
        <w:rPr>
          <w:sz w:val="24"/>
          <w:szCs w:val="24"/>
        </w:rPr>
      </w:pPr>
      <w:r w:rsidRPr="00480C6D">
        <w:rPr>
          <w:sz w:val="24"/>
          <w:szCs w:val="24"/>
        </w:rPr>
        <w:t xml:space="preserve">READI Designation (E.O.M)  </w:t>
      </w:r>
    </w:p>
    <w:p w:rsidR="00CB0BCE" w:rsidRPr="00480C6D" w:rsidRDefault="00CB0BCE" w:rsidP="00CB0BCE">
      <w:pPr>
        <w:numPr>
          <w:ilvl w:val="0"/>
          <w:numId w:val="1"/>
        </w:numPr>
        <w:spacing w:after="37"/>
        <w:ind w:hanging="377"/>
        <w:jc w:val="both"/>
        <w:rPr>
          <w:sz w:val="24"/>
          <w:szCs w:val="24"/>
        </w:rPr>
      </w:pPr>
      <w:r w:rsidRPr="00480C6D">
        <w:rPr>
          <w:sz w:val="24"/>
          <w:szCs w:val="24"/>
        </w:rPr>
        <w:t>Community Center – The new director is on board.  They are interviewing for the fitness person position.  The building is scheduled to be turned over in December.</w:t>
      </w:r>
    </w:p>
    <w:p w:rsidR="00CB0BCE" w:rsidRPr="00136D1E" w:rsidRDefault="00CB0BCE" w:rsidP="00CB0BCE">
      <w:pPr>
        <w:numPr>
          <w:ilvl w:val="0"/>
          <w:numId w:val="1"/>
        </w:numPr>
        <w:spacing w:after="37"/>
        <w:ind w:hanging="377"/>
        <w:jc w:val="both"/>
        <w:rPr>
          <w:rFonts w:asciiTheme="minorHAnsi" w:hAnsiTheme="minorHAnsi" w:cstheme="minorHAnsi"/>
          <w:sz w:val="24"/>
          <w:szCs w:val="24"/>
        </w:rPr>
      </w:pPr>
      <w:r w:rsidRPr="00480C6D">
        <w:rPr>
          <w:sz w:val="24"/>
          <w:szCs w:val="24"/>
        </w:rPr>
        <w:t xml:space="preserve">Diamond Pet Food </w:t>
      </w:r>
      <w:r w:rsidR="00480C6D" w:rsidRPr="00480C6D">
        <w:rPr>
          <w:sz w:val="24"/>
          <w:szCs w:val="24"/>
        </w:rPr>
        <w:t>– They</w:t>
      </w:r>
      <w:r w:rsidRPr="00480C6D">
        <w:rPr>
          <w:sz w:val="24"/>
          <w:szCs w:val="24"/>
        </w:rPr>
        <w:t xml:space="preserve"> intend to have their production on line the first quarter of 2025.  They are having a job fair. </w:t>
      </w:r>
    </w:p>
    <w:p w:rsidR="00605339" w:rsidRPr="00136D1E" w:rsidRDefault="00605339" w:rsidP="00CB0BCE">
      <w:pPr>
        <w:numPr>
          <w:ilvl w:val="0"/>
          <w:numId w:val="1"/>
        </w:numPr>
        <w:spacing w:after="37"/>
        <w:ind w:hanging="377"/>
        <w:jc w:val="both"/>
        <w:rPr>
          <w:rFonts w:asciiTheme="minorHAnsi" w:hAnsiTheme="minorHAnsi" w:cstheme="minorHAnsi"/>
          <w:sz w:val="24"/>
          <w:szCs w:val="24"/>
        </w:rPr>
      </w:pPr>
      <w:r w:rsidRPr="00136D1E">
        <w:rPr>
          <w:rFonts w:asciiTheme="minorHAnsi" w:hAnsiTheme="minorHAnsi" w:cstheme="minorHAnsi"/>
          <w:sz w:val="24"/>
          <w:szCs w:val="24"/>
        </w:rPr>
        <w:t>READI 1.0 -</w:t>
      </w:r>
      <w:r w:rsidRPr="00136D1E">
        <w:rPr>
          <w:rFonts w:asciiTheme="minorHAnsi" w:eastAsia="Arial" w:hAnsiTheme="minorHAnsi" w:cstheme="minorHAnsi"/>
          <w:b/>
          <w:sz w:val="24"/>
          <w:szCs w:val="24"/>
        </w:rPr>
        <w:t xml:space="preserve"> </w:t>
      </w:r>
      <w:r w:rsidRPr="00136D1E">
        <w:rPr>
          <w:rFonts w:asciiTheme="minorHAnsi" w:eastAsia="Arial" w:hAnsiTheme="minorHAnsi" w:cstheme="minorHAnsi"/>
          <w:sz w:val="24"/>
          <w:szCs w:val="24"/>
        </w:rPr>
        <w:t>Kudos to everyone.  Our region was the first to have</w:t>
      </w:r>
      <w:r w:rsidRPr="00136D1E">
        <w:rPr>
          <w:rFonts w:asciiTheme="minorHAnsi" w:eastAsia="Arial" w:hAnsiTheme="minorHAnsi" w:cstheme="minorHAnsi"/>
          <w:b/>
          <w:sz w:val="24"/>
          <w:szCs w:val="24"/>
        </w:rPr>
        <w:t xml:space="preserve"> </w:t>
      </w:r>
      <w:r w:rsidRPr="00136D1E">
        <w:rPr>
          <w:rFonts w:asciiTheme="minorHAnsi" w:eastAsia="Arial" w:hAnsiTheme="minorHAnsi" w:cstheme="minorHAnsi"/>
          <w:sz w:val="24"/>
          <w:szCs w:val="24"/>
        </w:rPr>
        <w:t>65% spending in READi 1 before we can start on READi 2.  Our N Washington Street project helped to get 1.0 to the 65%.</w:t>
      </w:r>
      <w:r w:rsidRPr="00136D1E">
        <w:rPr>
          <w:rFonts w:asciiTheme="minorHAnsi" w:eastAsia="Arial" w:hAnsiTheme="minorHAnsi" w:cstheme="minorHAnsi"/>
          <w:b/>
          <w:sz w:val="24"/>
          <w:szCs w:val="24"/>
        </w:rPr>
        <w:t xml:space="preserve">  </w:t>
      </w:r>
    </w:p>
    <w:p w:rsidR="00CB0BCE" w:rsidRPr="00480C6D" w:rsidRDefault="00CB0BCE" w:rsidP="00CB0BCE">
      <w:pPr>
        <w:numPr>
          <w:ilvl w:val="0"/>
          <w:numId w:val="1"/>
        </w:numPr>
        <w:spacing w:after="37"/>
        <w:ind w:hanging="377"/>
        <w:jc w:val="both"/>
        <w:rPr>
          <w:sz w:val="24"/>
          <w:szCs w:val="24"/>
        </w:rPr>
      </w:pPr>
      <w:r w:rsidRPr="00480C6D">
        <w:rPr>
          <w:rFonts w:ascii="Arial" w:eastAsia="Arial" w:hAnsi="Arial" w:cs="Arial"/>
          <w:b/>
          <w:sz w:val="24"/>
          <w:szCs w:val="24"/>
        </w:rPr>
        <w:tab/>
      </w:r>
      <w:r w:rsidRPr="00480C6D">
        <w:rPr>
          <w:sz w:val="24"/>
          <w:szCs w:val="24"/>
        </w:rPr>
        <w:t xml:space="preserve">Lilly – Blight </w:t>
      </w:r>
    </w:p>
    <w:p w:rsidR="00CB0BCE" w:rsidRPr="00480C6D" w:rsidRDefault="00CB0BCE" w:rsidP="00CB0BCE">
      <w:pPr>
        <w:numPr>
          <w:ilvl w:val="0"/>
          <w:numId w:val="1"/>
        </w:numPr>
        <w:spacing w:after="37"/>
        <w:ind w:hanging="377"/>
        <w:jc w:val="both"/>
        <w:rPr>
          <w:sz w:val="24"/>
          <w:szCs w:val="24"/>
        </w:rPr>
      </w:pPr>
      <w:r w:rsidRPr="00480C6D">
        <w:rPr>
          <w:sz w:val="24"/>
          <w:szCs w:val="24"/>
        </w:rPr>
        <w:t xml:space="preserve">Lilly – Arts and Culture </w:t>
      </w:r>
    </w:p>
    <w:p w:rsidR="00CB0BCE" w:rsidRPr="00480C6D" w:rsidRDefault="00CB0BCE" w:rsidP="00CB0BCE">
      <w:pPr>
        <w:numPr>
          <w:ilvl w:val="0"/>
          <w:numId w:val="1"/>
        </w:numPr>
        <w:spacing w:after="37"/>
        <w:ind w:hanging="377"/>
        <w:jc w:val="both"/>
        <w:rPr>
          <w:sz w:val="24"/>
          <w:szCs w:val="24"/>
        </w:rPr>
      </w:pPr>
      <w:r w:rsidRPr="00480C6D">
        <w:rPr>
          <w:sz w:val="24"/>
          <w:szCs w:val="24"/>
        </w:rPr>
        <w:t>Lilly Gift VIII - To be announced in December.</w:t>
      </w:r>
    </w:p>
    <w:p w:rsidR="00CB0BCE" w:rsidRPr="00480C6D" w:rsidRDefault="00CB0BCE" w:rsidP="00CB0BCE">
      <w:pPr>
        <w:numPr>
          <w:ilvl w:val="0"/>
          <w:numId w:val="1"/>
        </w:numPr>
        <w:spacing w:after="0"/>
        <w:ind w:hanging="377"/>
        <w:jc w:val="both"/>
        <w:rPr>
          <w:sz w:val="24"/>
          <w:szCs w:val="24"/>
        </w:rPr>
      </w:pPr>
      <w:r w:rsidRPr="00480C6D">
        <w:rPr>
          <w:sz w:val="24"/>
          <w:szCs w:val="24"/>
        </w:rPr>
        <w:t>Diversity, Equity and Inclusion Council</w:t>
      </w:r>
      <w:r w:rsidR="00136D1E">
        <w:rPr>
          <w:sz w:val="24"/>
          <w:szCs w:val="24"/>
        </w:rPr>
        <w:t xml:space="preserve"> </w:t>
      </w:r>
      <w:r w:rsidRPr="00480C6D">
        <w:rPr>
          <w:sz w:val="24"/>
          <w:szCs w:val="24"/>
        </w:rPr>
        <w:t>– Councilman Bridges said we might want to include Hispanic in this.</w:t>
      </w:r>
    </w:p>
    <w:p w:rsidR="00CB0BCE" w:rsidRPr="00480C6D" w:rsidRDefault="00CB0BCE" w:rsidP="00CB0BCE">
      <w:pPr>
        <w:spacing w:after="0"/>
        <w:jc w:val="both"/>
        <w:rPr>
          <w:sz w:val="24"/>
          <w:szCs w:val="24"/>
        </w:rPr>
      </w:pPr>
      <w:r w:rsidRPr="00480C6D">
        <w:rPr>
          <w:sz w:val="24"/>
          <w:szCs w:val="24"/>
        </w:rPr>
        <w:t xml:space="preserve"> </w:t>
      </w:r>
    </w:p>
    <w:p w:rsidR="001C6DA7" w:rsidRPr="00480C6D" w:rsidRDefault="001C6DA7" w:rsidP="001C6DA7">
      <w:pPr>
        <w:spacing w:after="0" w:line="262" w:lineRule="auto"/>
        <w:ind w:left="9" w:hanging="9"/>
        <w:jc w:val="both"/>
        <w:rPr>
          <w:sz w:val="24"/>
          <w:szCs w:val="24"/>
        </w:rPr>
      </w:pPr>
      <w:r w:rsidRPr="00480C6D">
        <w:rPr>
          <w:b/>
          <w:sz w:val="24"/>
          <w:szCs w:val="24"/>
        </w:rPr>
        <w:t>CITIZEN CONCERNS/COMMENTS</w:t>
      </w:r>
      <w:r w:rsidRPr="00480C6D">
        <w:rPr>
          <w:sz w:val="24"/>
          <w:szCs w:val="24"/>
        </w:rPr>
        <w:t>:  None.</w:t>
      </w:r>
    </w:p>
    <w:p w:rsidR="001C6DA7" w:rsidRPr="00480C6D" w:rsidRDefault="001C6DA7" w:rsidP="001C6DA7">
      <w:pPr>
        <w:spacing w:after="0"/>
        <w:jc w:val="both"/>
        <w:rPr>
          <w:sz w:val="24"/>
          <w:szCs w:val="24"/>
        </w:rPr>
      </w:pPr>
      <w:r w:rsidRPr="00480C6D">
        <w:rPr>
          <w:b/>
          <w:sz w:val="24"/>
          <w:szCs w:val="24"/>
        </w:rPr>
        <w:t xml:space="preserve"> </w:t>
      </w:r>
    </w:p>
    <w:p w:rsidR="001C6DA7" w:rsidRPr="00480C6D" w:rsidRDefault="001C6DA7" w:rsidP="001C6DA7">
      <w:pPr>
        <w:spacing w:after="38"/>
        <w:ind w:left="-5" w:hanging="10"/>
        <w:jc w:val="both"/>
        <w:rPr>
          <w:sz w:val="24"/>
          <w:szCs w:val="24"/>
        </w:rPr>
      </w:pPr>
      <w:r w:rsidRPr="00480C6D">
        <w:rPr>
          <w:b/>
          <w:sz w:val="24"/>
          <w:szCs w:val="24"/>
          <w:u w:val="single" w:color="000000"/>
        </w:rPr>
        <w:t>PROJECTS/DEPARTMENTS - UPDATES</w:t>
      </w:r>
      <w:r w:rsidRPr="00480C6D">
        <w:rPr>
          <w:b/>
          <w:sz w:val="24"/>
          <w:szCs w:val="24"/>
        </w:rPr>
        <w:t xml:space="preserve"> </w:t>
      </w:r>
    </w:p>
    <w:p w:rsidR="001C6DA7" w:rsidRPr="00480C6D" w:rsidRDefault="001C6DA7" w:rsidP="001C6DA7">
      <w:pPr>
        <w:numPr>
          <w:ilvl w:val="0"/>
          <w:numId w:val="2"/>
        </w:numPr>
        <w:spacing w:after="49" w:line="262" w:lineRule="auto"/>
        <w:ind w:hanging="360"/>
        <w:jc w:val="both"/>
        <w:rPr>
          <w:sz w:val="24"/>
          <w:szCs w:val="24"/>
        </w:rPr>
      </w:pPr>
      <w:r w:rsidRPr="00480C6D">
        <w:rPr>
          <w:b/>
          <w:sz w:val="24"/>
          <w:szCs w:val="24"/>
        </w:rPr>
        <w:t xml:space="preserve">Design and Construction Oversight Contracts  </w:t>
      </w:r>
    </w:p>
    <w:p w:rsidR="001C6DA7" w:rsidRPr="00480C6D" w:rsidRDefault="001C6DA7" w:rsidP="001C6DA7">
      <w:pPr>
        <w:numPr>
          <w:ilvl w:val="1"/>
          <w:numId w:val="2"/>
        </w:numPr>
        <w:spacing w:after="61" w:line="249" w:lineRule="auto"/>
        <w:ind w:hanging="360"/>
        <w:jc w:val="both"/>
        <w:rPr>
          <w:sz w:val="24"/>
          <w:szCs w:val="24"/>
        </w:rPr>
      </w:pPr>
      <w:r w:rsidRPr="00480C6D">
        <w:rPr>
          <w:b/>
          <w:sz w:val="24"/>
          <w:szCs w:val="24"/>
        </w:rPr>
        <w:t xml:space="preserve">Grain Bin Demolition </w:t>
      </w:r>
      <w:r w:rsidRPr="00480C6D">
        <w:rPr>
          <w:sz w:val="24"/>
          <w:szCs w:val="24"/>
        </w:rPr>
        <w:t xml:space="preserve">– Awaiting State’s Final Closeout  </w:t>
      </w:r>
    </w:p>
    <w:p w:rsidR="001C6DA7" w:rsidRPr="00480C6D" w:rsidRDefault="001C6DA7" w:rsidP="001C6DA7">
      <w:pPr>
        <w:numPr>
          <w:ilvl w:val="1"/>
          <w:numId w:val="2"/>
        </w:numPr>
        <w:spacing w:after="61" w:line="249" w:lineRule="auto"/>
        <w:ind w:hanging="360"/>
        <w:jc w:val="both"/>
        <w:rPr>
          <w:sz w:val="24"/>
          <w:szCs w:val="24"/>
        </w:rPr>
      </w:pPr>
      <w:r w:rsidRPr="00480C6D">
        <w:rPr>
          <w:b/>
          <w:sz w:val="24"/>
          <w:szCs w:val="24"/>
        </w:rPr>
        <w:t xml:space="preserve">SS4A (FHWA) – </w:t>
      </w:r>
      <w:proofErr w:type="spellStart"/>
      <w:r w:rsidRPr="00480C6D">
        <w:rPr>
          <w:b/>
          <w:sz w:val="24"/>
          <w:szCs w:val="24"/>
        </w:rPr>
        <w:t>Lochmueller</w:t>
      </w:r>
      <w:proofErr w:type="spellEnd"/>
      <w:r w:rsidRPr="00480C6D">
        <w:rPr>
          <w:b/>
          <w:sz w:val="24"/>
          <w:szCs w:val="24"/>
        </w:rPr>
        <w:t xml:space="preserve"> Group</w:t>
      </w:r>
      <w:r w:rsidRPr="00480C6D">
        <w:rPr>
          <w:sz w:val="24"/>
          <w:szCs w:val="24"/>
        </w:rPr>
        <w:t xml:space="preserve"> -</w:t>
      </w:r>
      <w:r w:rsidR="00136D1E">
        <w:rPr>
          <w:sz w:val="24"/>
          <w:szCs w:val="24"/>
        </w:rPr>
        <w:t xml:space="preserve"> </w:t>
      </w:r>
      <w:r w:rsidRPr="00480C6D">
        <w:rPr>
          <w:sz w:val="24"/>
          <w:szCs w:val="24"/>
        </w:rPr>
        <w:t xml:space="preserve">There has been some interest from Henry County.  We are waiting to hear from the Federal Hwy. </w:t>
      </w:r>
    </w:p>
    <w:p w:rsidR="001C6DA7" w:rsidRPr="00480C6D" w:rsidRDefault="001C6DA7" w:rsidP="001C6DA7">
      <w:pPr>
        <w:spacing w:after="0"/>
        <w:jc w:val="both"/>
        <w:rPr>
          <w:b/>
          <w:sz w:val="24"/>
          <w:szCs w:val="24"/>
        </w:rPr>
      </w:pPr>
    </w:p>
    <w:p w:rsidR="001C6DA7" w:rsidRPr="00480C6D" w:rsidRDefault="001C6DA7" w:rsidP="001C6DA7">
      <w:pPr>
        <w:spacing w:after="0"/>
        <w:jc w:val="both"/>
        <w:rPr>
          <w:b/>
          <w:sz w:val="24"/>
          <w:szCs w:val="24"/>
        </w:rPr>
      </w:pPr>
      <w:r w:rsidRPr="00480C6D">
        <w:rPr>
          <w:b/>
          <w:sz w:val="24"/>
          <w:szCs w:val="24"/>
        </w:rPr>
        <w:t>Public Works - Updates</w:t>
      </w:r>
      <w:r w:rsidRPr="00480C6D">
        <w:rPr>
          <w:b/>
          <w:sz w:val="24"/>
          <w:szCs w:val="24"/>
          <w:u w:color="000000"/>
        </w:rPr>
        <w:t xml:space="preserve"> </w:t>
      </w:r>
    </w:p>
    <w:p w:rsidR="001C6DA7" w:rsidRPr="00480C6D" w:rsidRDefault="001C6DA7" w:rsidP="001C6DA7">
      <w:pPr>
        <w:numPr>
          <w:ilvl w:val="0"/>
          <w:numId w:val="3"/>
        </w:numPr>
        <w:spacing w:after="49" w:line="262" w:lineRule="auto"/>
        <w:ind w:hanging="360"/>
        <w:jc w:val="both"/>
        <w:rPr>
          <w:sz w:val="24"/>
          <w:szCs w:val="24"/>
        </w:rPr>
      </w:pPr>
      <w:r w:rsidRPr="00480C6D">
        <w:rPr>
          <w:b/>
          <w:sz w:val="24"/>
          <w:szCs w:val="24"/>
        </w:rPr>
        <w:t xml:space="preserve">Rushville City Utility </w:t>
      </w:r>
    </w:p>
    <w:p w:rsidR="001C6DA7" w:rsidRPr="00480C6D" w:rsidRDefault="001C6DA7" w:rsidP="001C6DA7">
      <w:pPr>
        <w:numPr>
          <w:ilvl w:val="1"/>
          <w:numId w:val="3"/>
        </w:numPr>
        <w:spacing w:after="9" w:line="249" w:lineRule="auto"/>
        <w:ind w:hanging="360"/>
        <w:jc w:val="both"/>
        <w:rPr>
          <w:sz w:val="24"/>
          <w:szCs w:val="24"/>
        </w:rPr>
      </w:pPr>
      <w:r w:rsidRPr="00480C6D">
        <w:rPr>
          <w:sz w:val="24"/>
          <w:szCs w:val="24"/>
        </w:rPr>
        <w:t xml:space="preserve">Utility Master Plan  </w:t>
      </w:r>
    </w:p>
    <w:p w:rsidR="001C6DA7" w:rsidRPr="00480C6D" w:rsidRDefault="001C6DA7" w:rsidP="001C6DA7">
      <w:pPr>
        <w:spacing w:after="0"/>
        <w:ind w:left="1440"/>
        <w:jc w:val="both"/>
        <w:rPr>
          <w:sz w:val="24"/>
          <w:szCs w:val="24"/>
        </w:rPr>
      </w:pPr>
      <w:r w:rsidRPr="00480C6D">
        <w:rPr>
          <w:sz w:val="24"/>
          <w:szCs w:val="24"/>
        </w:rPr>
        <w:t xml:space="preserve"> </w:t>
      </w:r>
    </w:p>
    <w:p w:rsidR="001C6DA7" w:rsidRPr="00480C6D" w:rsidRDefault="001C6DA7" w:rsidP="001C6DA7">
      <w:pPr>
        <w:pStyle w:val="Heading1"/>
        <w:ind w:left="715"/>
        <w:jc w:val="both"/>
        <w:rPr>
          <w:szCs w:val="24"/>
        </w:rPr>
      </w:pPr>
      <w:r w:rsidRPr="00480C6D">
        <w:rPr>
          <w:szCs w:val="24"/>
        </w:rPr>
        <w:t>Public Safety – Updates</w:t>
      </w:r>
      <w:r w:rsidRPr="00480C6D">
        <w:rPr>
          <w:szCs w:val="24"/>
          <w:u w:val="none"/>
        </w:rPr>
        <w:t xml:space="preserve"> </w:t>
      </w:r>
    </w:p>
    <w:p w:rsidR="001C6DA7" w:rsidRPr="00480C6D" w:rsidRDefault="001C6DA7" w:rsidP="001C6DA7">
      <w:pPr>
        <w:numPr>
          <w:ilvl w:val="0"/>
          <w:numId w:val="4"/>
        </w:numPr>
        <w:spacing w:after="49" w:line="262" w:lineRule="auto"/>
        <w:ind w:hanging="360"/>
        <w:jc w:val="both"/>
        <w:rPr>
          <w:sz w:val="24"/>
          <w:szCs w:val="24"/>
        </w:rPr>
      </w:pPr>
      <w:r w:rsidRPr="00480C6D">
        <w:rPr>
          <w:b/>
          <w:sz w:val="24"/>
          <w:szCs w:val="24"/>
        </w:rPr>
        <w:t xml:space="preserve">Fire/Rescue </w:t>
      </w:r>
    </w:p>
    <w:p w:rsidR="001C6DA7" w:rsidRPr="00480C6D" w:rsidRDefault="001C6DA7" w:rsidP="001C6DA7">
      <w:pPr>
        <w:numPr>
          <w:ilvl w:val="1"/>
          <w:numId w:val="4"/>
        </w:numPr>
        <w:spacing w:after="61" w:line="249" w:lineRule="auto"/>
        <w:ind w:hanging="360"/>
        <w:jc w:val="both"/>
        <w:rPr>
          <w:b/>
          <w:sz w:val="24"/>
          <w:szCs w:val="24"/>
        </w:rPr>
      </w:pPr>
      <w:r w:rsidRPr="00480C6D">
        <w:rPr>
          <w:b/>
          <w:sz w:val="24"/>
          <w:szCs w:val="24"/>
        </w:rPr>
        <w:t xml:space="preserve">Status of construction addition/Renovation </w:t>
      </w:r>
    </w:p>
    <w:p w:rsidR="001C6DA7" w:rsidRPr="00480C6D" w:rsidRDefault="001C6DA7" w:rsidP="001C6DA7">
      <w:pPr>
        <w:numPr>
          <w:ilvl w:val="2"/>
          <w:numId w:val="4"/>
        </w:numPr>
        <w:spacing w:after="0" w:line="306" w:lineRule="auto"/>
        <w:ind w:right="2616" w:firstLine="51"/>
        <w:jc w:val="both"/>
        <w:rPr>
          <w:sz w:val="24"/>
          <w:szCs w:val="24"/>
        </w:rPr>
      </w:pPr>
      <w:r w:rsidRPr="00480C6D">
        <w:rPr>
          <w:sz w:val="24"/>
          <w:szCs w:val="24"/>
        </w:rPr>
        <w:t xml:space="preserve">The truck bay has been painted. </w:t>
      </w:r>
    </w:p>
    <w:p w:rsidR="001C6DA7" w:rsidRPr="00480C6D" w:rsidRDefault="001C6DA7" w:rsidP="001C6DA7">
      <w:pPr>
        <w:numPr>
          <w:ilvl w:val="2"/>
          <w:numId w:val="4"/>
        </w:numPr>
        <w:spacing w:after="0" w:line="306" w:lineRule="auto"/>
        <w:ind w:right="2616" w:firstLine="51"/>
        <w:jc w:val="both"/>
        <w:rPr>
          <w:sz w:val="24"/>
          <w:szCs w:val="24"/>
        </w:rPr>
      </w:pPr>
      <w:r w:rsidRPr="00480C6D">
        <w:rPr>
          <w:sz w:val="24"/>
          <w:szCs w:val="24"/>
        </w:rPr>
        <w:t>Exterior Lettering/Signage – We are contacting Green Signs.</w:t>
      </w:r>
    </w:p>
    <w:p w:rsidR="001C6DA7" w:rsidRPr="00480C6D" w:rsidRDefault="001C6DA7" w:rsidP="001C6DA7">
      <w:pPr>
        <w:spacing w:after="0" w:line="306" w:lineRule="auto"/>
        <w:ind w:left="1900" w:right="2616"/>
        <w:jc w:val="both"/>
        <w:rPr>
          <w:sz w:val="24"/>
          <w:szCs w:val="24"/>
        </w:rPr>
      </w:pPr>
    </w:p>
    <w:p w:rsidR="001C6DA7" w:rsidRPr="00480C6D" w:rsidRDefault="001C6DA7" w:rsidP="001C6DA7">
      <w:pPr>
        <w:numPr>
          <w:ilvl w:val="0"/>
          <w:numId w:val="4"/>
        </w:numPr>
        <w:spacing w:after="49" w:line="262" w:lineRule="auto"/>
        <w:ind w:hanging="360"/>
        <w:jc w:val="both"/>
        <w:rPr>
          <w:sz w:val="24"/>
          <w:szCs w:val="24"/>
        </w:rPr>
      </w:pPr>
      <w:r w:rsidRPr="00480C6D">
        <w:rPr>
          <w:b/>
          <w:sz w:val="24"/>
          <w:szCs w:val="24"/>
        </w:rPr>
        <w:t>Police/Fire/Utility – Public Safety Training Campus</w:t>
      </w:r>
      <w:r w:rsidRPr="00480C6D">
        <w:rPr>
          <w:sz w:val="24"/>
          <w:szCs w:val="24"/>
        </w:rPr>
        <w:t xml:space="preserve"> </w:t>
      </w:r>
    </w:p>
    <w:p w:rsidR="001C6DA7" w:rsidRPr="00480C6D" w:rsidRDefault="001C6DA7" w:rsidP="001C6DA7">
      <w:pPr>
        <w:numPr>
          <w:ilvl w:val="1"/>
          <w:numId w:val="4"/>
        </w:numPr>
        <w:spacing w:after="9" w:line="249" w:lineRule="auto"/>
        <w:ind w:hanging="360"/>
        <w:jc w:val="both"/>
        <w:rPr>
          <w:sz w:val="24"/>
          <w:szCs w:val="24"/>
        </w:rPr>
      </w:pPr>
      <w:r w:rsidRPr="00480C6D">
        <w:rPr>
          <w:sz w:val="24"/>
          <w:szCs w:val="24"/>
        </w:rPr>
        <w:t xml:space="preserve">Public Safety Committee (Advisory Committee for the Public Safety Career Pathway </w:t>
      </w:r>
    </w:p>
    <w:p w:rsidR="001C6DA7" w:rsidRPr="00480C6D" w:rsidRDefault="001C6DA7" w:rsidP="001C6DA7">
      <w:pPr>
        <w:spacing w:after="61" w:line="249" w:lineRule="auto"/>
        <w:ind w:left="1450" w:hanging="10"/>
        <w:jc w:val="both"/>
        <w:rPr>
          <w:sz w:val="24"/>
          <w:szCs w:val="24"/>
        </w:rPr>
      </w:pPr>
      <w:r w:rsidRPr="00480C6D">
        <w:rPr>
          <w:sz w:val="24"/>
          <w:szCs w:val="24"/>
        </w:rPr>
        <w:t xml:space="preserve">Program)  </w:t>
      </w:r>
    </w:p>
    <w:p w:rsidR="001C6DA7" w:rsidRPr="00480C6D" w:rsidRDefault="001C6DA7" w:rsidP="001C6DA7">
      <w:pPr>
        <w:numPr>
          <w:ilvl w:val="1"/>
          <w:numId w:val="4"/>
        </w:numPr>
        <w:spacing w:after="61" w:line="249" w:lineRule="auto"/>
        <w:ind w:hanging="360"/>
        <w:jc w:val="both"/>
        <w:rPr>
          <w:sz w:val="24"/>
          <w:szCs w:val="24"/>
        </w:rPr>
      </w:pPr>
      <w:r w:rsidRPr="00480C6D">
        <w:rPr>
          <w:sz w:val="24"/>
          <w:szCs w:val="24"/>
        </w:rPr>
        <w:lastRenderedPageBreak/>
        <w:t xml:space="preserve">Police and Fire Regional Training Center </w:t>
      </w:r>
    </w:p>
    <w:p w:rsidR="001C6DA7" w:rsidRPr="00480C6D" w:rsidRDefault="001C6DA7" w:rsidP="001C6DA7">
      <w:pPr>
        <w:spacing w:after="61" w:line="249" w:lineRule="auto"/>
        <w:ind w:left="1052" w:right="245" w:firstLine="374"/>
        <w:jc w:val="both"/>
        <w:rPr>
          <w:sz w:val="24"/>
          <w:szCs w:val="24"/>
        </w:rPr>
      </w:pPr>
      <w:r w:rsidRPr="00480C6D">
        <w:rPr>
          <w:sz w:val="24"/>
          <w:szCs w:val="24"/>
        </w:rPr>
        <w:t>Next steps</w:t>
      </w:r>
    </w:p>
    <w:p w:rsidR="001C6DA7" w:rsidRPr="00480C6D" w:rsidRDefault="001C6DA7" w:rsidP="001C6DA7">
      <w:pPr>
        <w:spacing w:after="61" w:line="249" w:lineRule="auto"/>
        <w:ind w:left="1052" w:right="245" w:firstLine="374"/>
        <w:jc w:val="both"/>
        <w:rPr>
          <w:sz w:val="24"/>
          <w:szCs w:val="24"/>
        </w:rPr>
      </w:pPr>
      <w:r w:rsidRPr="00480C6D">
        <w:rPr>
          <w:sz w:val="24"/>
          <w:szCs w:val="24"/>
        </w:rPr>
        <w:t xml:space="preserve">Programming  </w:t>
      </w:r>
    </w:p>
    <w:p w:rsidR="001C6DA7" w:rsidRPr="00480C6D" w:rsidRDefault="001C6DA7" w:rsidP="001C6DA7">
      <w:pPr>
        <w:spacing w:after="61" w:line="249" w:lineRule="auto"/>
        <w:ind w:left="1052" w:right="245" w:firstLine="374"/>
        <w:jc w:val="both"/>
        <w:rPr>
          <w:sz w:val="24"/>
          <w:szCs w:val="24"/>
        </w:rPr>
      </w:pPr>
      <w:r w:rsidRPr="00480C6D">
        <w:rPr>
          <w:sz w:val="24"/>
          <w:szCs w:val="24"/>
        </w:rPr>
        <w:t>Status of project Firing Range mounds – We have a contract for planting grass seeding.</w:t>
      </w:r>
    </w:p>
    <w:p w:rsidR="001C6DA7" w:rsidRPr="00480C6D" w:rsidRDefault="001C6DA7" w:rsidP="001C6DA7">
      <w:pPr>
        <w:pStyle w:val="ListParagraph"/>
        <w:numPr>
          <w:ilvl w:val="1"/>
          <w:numId w:val="4"/>
        </w:numPr>
        <w:spacing w:after="39"/>
        <w:ind w:right="1131"/>
        <w:jc w:val="both"/>
        <w:rPr>
          <w:sz w:val="24"/>
          <w:szCs w:val="24"/>
        </w:rPr>
      </w:pPr>
      <w:r w:rsidRPr="00480C6D">
        <w:rPr>
          <w:sz w:val="24"/>
          <w:szCs w:val="24"/>
        </w:rPr>
        <w:t>Survey - Water and Sewer – North side of 200N</w:t>
      </w:r>
    </w:p>
    <w:p w:rsidR="001C6DA7" w:rsidRPr="00480C6D" w:rsidRDefault="001C6DA7" w:rsidP="001C6DA7">
      <w:pPr>
        <w:spacing w:after="39"/>
        <w:ind w:left="2146" w:right="1131" w:firstLine="14"/>
        <w:jc w:val="both"/>
        <w:rPr>
          <w:sz w:val="24"/>
          <w:szCs w:val="24"/>
        </w:rPr>
      </w:pPr>
      <w:r w:rsidRPr="00480C6D">
        <w:rPr>
          <w:sz w:val="24"/>
          <w:szCs w:val="24"/>
        </w:rPr>
        <w:t>between Hwy 3 and property</w:t>
      </w:r>
    </w:p>
    <w:p w:rsidR="004C6575" w:rsidRPr="00480C6D" w:rsidRDefault="004C6575" w:rsidP="004C6575">
      <w:pPr>
        <w:spacing w:after="61" w:line="249" w:lineRule="auto"/>
        <w:ind w:left="2160" w:right="245" w:firstLine="720"/>
        <w:jc w:val="both"/>
        <w:rPr>
          <w:sz w:val="24"/>
          <w:szCs w:val="24"/>
        </w:rPr>
      </w:pPr>
      <w:r w:rsidRPr="00480C6D">
        <w:rPr>
          <w:sz w:val="24"/>
          <w:szCs w:val="24"/>
        </w:rPr>
        <w:t xml:space="preserve">Site/Civil – TLF </w:t>
      </w:r>
    </w:p>
    <w:p w:rsidR="004C6575" w:rsidRPr="00480C6D" w:rsidRDefault="004C6575" w:rsidP="004C6575">
      <w:pPr>
        <w:spacing w:after="61" w:line="249" w:lineRule="auto"/>
        <w:ind w:left="2880" w:right="245"/>
        <w:jc w:val="both"/>
        <w:rPr>
          <w:sz w:val="24"/>
          <w:szCs w:val="24"/>
        </w:rPr>
      </w:pPr>
      <w:r w:rsidRPr="00480C6D">
        <w:rPr>
          <w:sz w:val="24"/>
          <w:szCs w:val="24"/>
        </w:rPr>
        <w:t xml:space="preserve">Architectural – River Valley Architecture – The Board of Works approved Programming Meetings.  </w:t>
      </w:r>
    </w:p>
    <w:p w:rsidR="004C6575" w:rsidRPr="00480C6D" w:rsidRDefault="004C6575" w:rsidP="004C6575">
      <w:pPr>
        <w:spacing w:after="61" w:line="249" w:lineRule="auto"/>
        <w:ind w:right="245"/>
        <w:jc w:val="both"/>
        <w:rPr>
          <w:b/>
          <w:sz w:val="24"/>
          <w:szCs w:val="24"/>
          <w:u w:val="single" w:color="000000"/>
        </w:rPr>
      </w:pPr>
    </w:p>
    <w:p w:rsidR="004C6575" w:rsidRPr="00480C6D" w:rsidRDefault="004C6575" w:rsidP="004C6575">
      <w:pPr>
        <w:spacing w:after="61" w:line="249" w:lineRule="auto"/>
        <w:ind w:right="245"/>
        <w:jc w:val="both"/>
        <w:rPr>
          <w:sz w:val="24"/>
          <w:szCs w:val="24"/>
        </w:rPr>
      </w:pPr>
      <w:r w:rsidRPr="00480C6D">
        <w:rPr>
          <w:b/>
          <w:sz w:val="24"/>
          <w:szCs w:val="24"/>
          <w:u w:val="single" w:color="000000"/>
        </w:rPr>
        <w:t>UNFINISHED BUSINESS:</w:t>
      </w:r>
      <w:r w:rsidRPr="00480C6D">
        <w:rPr>
          <w:b/>
          <w:sz w:val="24"/>
          <w:szCs w:val="24"/>
        </w:rPr>
        <w:t xml:space="preserve"> </w:t>
      </w:r>
    </w:p>
    <w:p w:rsidR="004C6575" w:rsidRPr="00480C6D" w:rsidRDefault="004C6575" w:rsidP="004C6575">
      <w:pPr>
        <w:numPr>
          <w:ilvl w:val="0"/>
          <w:numId w:val="5"/>
        </w:numPr>
        <w:spacing w:after="61" w:line="249" w:lineRule="auto"/>
        <w:jc w:val="both"/>
        <w:rPr>
          <w:sz w:val="24"/>
          <w:szCs w:val="24"/>
        </w:rPr>
      </w:pPr>
      <w:r w:rsidRPr="00480C6D">
        <w:rPr>
          <w:b/>
          <w:sz w:val="24"/>
          <w:szCs w:val="24"/>
        </w:rPr>
        <w:t>North Washington – Project Status</w:t>
      </w:r>
      <w:r w:rsidRPr="00480C6D">
        <w:rPr>
          <w:sz w:val="24"/>
          <w:szCs w:val="24"/>
        </w:rPr>
        <w:t xml:space="preserve"> – We continue to move forward with water &amp; sewer. </w:t>
      </w:r>
    </w:p>
    <w:p w:rsidR="004C6575" w:rsidRPr="00480C6D" w:rsidRDefault="004C6575" w:rsidP="004C6575">
      <w:pPr>
        <w:numPr>
          <w:ilvl w:val="0"/>
          <w:numId w:val="5"/>
        </w:numPr>
        <w:spacing w:after="61" w:line="249" w:lineRule="auto"/>
        <w:jc w:val="both"/>
        <w:rPr>
          <w:sz w:val="24"/>
          <w:szCs w:val="24"/>
        </w:rPr>
      </w:pPr>
      <w:r w:rsidRPr="00480C6D">
        <w:rPr>
          <w:b/>
          <w:sz w:val="24"/>
          <w:szCs w:val="24"/>
        </w:rPr>
        <w:t xml:space="preserve">Main Street Tree and Sidewalk Tour/Survey – Process and Status – Option Costs (Inc. Grinding) </w:t>
      </w:r>
      <w:r w:rsidR="00136D1E">
        <w:rPr>
          <w:b/>
          <w:sz w:val="24"/>
          <w:szCs w:val="24"/>
        </w:rPr>
        <w:t>-</w:t>
      </w:r>
      <w:r w:rsidRPr="00480C6D">
        <w:rPr>
          <w:b/>
          <w:sz w:val="24"/>
          <w:szCs w:val="24"/>
        </w:rPr>
        <w:t xml:space="preserve"> </w:t>
      </w:r>
      <w:r w:rsidRPr="00480C6D">
        <w:rPr>
          <w:sz w:val="24"/>
          <w:szCs w:val="24"/>
        </w:rPr>
        <w:t xml:space="preserve">Land spoke with 2 people on grinding.  They said they were not in favor of it but one said he would do it for $125 per hour.  Land suggested if we decide to go with that maybe we could rent a grinder.  </w:t>
      </w:r>
    </w:p>
    <w:p w:rsidR="004C6575" w:rsidRPr="00480C6D" w:rsidRDefault="004C6575" w:rsidP="004C6575">
      <w:pPr>
        <w:numPr>
          <w:ilvl w:val="0"/>
          <w:numId w:val="5"/>
        </w:numPr>
        <w:spacing w:after="61" w:line="249" w:lineRule="auto"/>
        <w:ind w:hanging="360"/>
        <w:jc w:val="both"/>
        <w:rPr>
          <w:b/>
          <w:sz w:val="24"/>
          <w:szCs w:val="24"/>
        </w:rPr>
      </w:pPr>
      <w:r w:rsidRPr="00480C6D">
        <w:rPr>
          <w:b/>
          <w:sz w:val="24"/>
          <w:szCs w:val="24"/>
        </w:rPr>
        <w:t xml:space="preserve">ARPA – Under contract by EOY (Reminder) </w:t>
      </w:r>
    </w:p>
    <w:p w:rsidR="004C6575" w:rsidRPr="00480C6D" w:rsidRDefault="004C6575" w:rsidP="004C6575">
      <w:pPr>
        <w:numPr>
          <w:ilvl w:val="0"/>
          <w:numId w:val="5"/>
        </w:numPr>
        <w:spacing w:after="61" w:line="249" w:lineRule="auto"/>
        <w:ind w:hanging="360"/>
        <w:jc w:val="both"/>
        <w:rPr>
          <w:b/>
          <w:sz w:val="24"/>
          <w:szCs w:val="24"/>
        </w:rPr>
      </w:pPr>
      <w:r w:rsidRPr="00480C6D">
        <w:rPr>
          <w:b/>
          <w:sz w:val="24"/>
          <w:szCs w:val="24"/>
        </w:rPr>
        <w:t xml:space="preserve">Boulder’s Housing  </w:t>
      </w:r>
    </w:p>
    <w:p w:rsidR="004C6575" w:rsidRPr="00480C6D" w:rsidRDefault="004C6575" w:rsidP="004C6575">
      <w:pPr>
        <w:numPr>
          <w:ilvl w:val="1"/>
          <w:numId w:val="5"/>
        </w:numPr>
        <w:spacing w:after="61" w:line="249" w:lineRule="auto"/>
        <w:ind w:hanging="360"/>
        <w:jc w:val="both"/>
        <w:rPr>
          <w:sz w:val="24"/>
          <w:szCs w:val="24"/>
        </w:rPr>
      </w:pPr>
      <w:r w:rsidRPr="00480C6D">
        <w:rPr>
          <w:sz w:val="24"/>
          <w:szCs w:val="24"/>
        </w:rPr>
        <w:t xml:space="preserve">Fall/Winter – Construction Documents, GMT, Platting </w:t>
      </w:r>
    </w:p>
    <w:p w:rsidR="004C6575" w:rsidRPr="00480C6D" w:rsidRDefault="004C6575" w:rsidP="004C6575">
      <w:pPr>
        <w:numPr>
          <w:ilvl w:val="1"/>
          <w:numId w:val="5"/>
        </w:numPr>
        <w:spacing w:after="9" w:line="249" w:lineRule="auto"/>
        <w:ind w:hanging="360"/>
        <w:jc w:val="both"/>
        <w:rPr>
          <w:sz w:val="24"/>
          <w:szCs w:val="24"/>
        </w:rPr>
      </w:pPr>
      <w:r w:rsidRPr="00480C6D">
        <w:rPr>
          <w:sz w:val="24"/>
          <w:szCs w:val="24"/>
        </w:rPr>
        <w:t xml:space="preserve">Spring 2025 – Construction Begins </w:t>
      </w:r>
    </w:p>
    <w:p w:rsidR="004C6575" w:rsidRPr="00480C6D" w:rsidRDefault="004C6575" w:rsidP="004C6575">
      <w:pPr>
        <w:spacing w:after="0"/>
        <w:jc w:val="both"/>
        <w:rPr>
          <w:sz w:val="24"/>
          <w:szCs w:val="24"/>
        </w:rPr>
      </w:pPr>
      <w:r w:rsidRPr="00480C6D">
        <w:rPr>
          <w:sz w:val="24"/>
          <w:szCs w:val="24"/>
        </w:rPr>
        <w:t xml:space="preserve"> </w:t>
      </w:r>
    </w:p>
    <w:p w:rsidR="004C6575" w:rsidRPr="00480C6D" w:rsidRDefault="004C6575" w:rsidP="004C6575">
      <w:pPr>
        <w:spacing w:after="38"/>
        <w:ind w:left="-5" w:hanging="10"/>
        <w:jc w:val="both"/>
        <w:rPr>
          <w:sz w:val="24"/>
          <w:szCs w:val="24"/>
        </w:rPr>
      </w:pPr>
      <w:r w:rsidRPr="00480C6D">
        <w:rPr>
          <w:b/>
          <w:sz w:val="24"/>
          <w:szCs w:val="24"/>
          <w:u w:val="single" w:color="000000"/>
        </w:rPr>
        <w:t>NEW BUSINESS</w:t>
      </w:r>
      <w:r w:rsidRPr="00480C6D">
        <w:rPr>
          <w:b/>
          <w:sz w:val="24"/>
          <w:szCs w:val="24"/>
        </w:rPr>
        <w:t xml:space="preserve">: </w:t>
      </w:r>
    </w:p>
    <w:p w:rsidR="004C6575" w:rsidRPr="00480C6D" w:rsidRDefault="004C6575" w:rsidP="004C6575">
      <w:pPr>
        <w:numPr>
          <w:ilvl w:val="0"/>
          <w:numId w:val="6"/>
        </w:numPr>
        <w:spacing w:after="61" w:line="249" w:lineRule="auto"/>
        <w:ind w:hanging="360"/>
        <w:jc w:val="both"/>
        <w:rPr>
          <w:b/>
          <w:sz w:val="24"/>
          <w:szCs w:val="24"/>
        </w:rPr>
      </w:pPr>
      <w:r w:rsidRPr="00480C6D">
        <w:rPr>
          <w:b/>
          <w:sz w:val="24"/>
          <w:szCs w:val="24"/>
        </w:rPr>
        <w:t xml:space="preserve">2025 Budget </w:t>
      </w:r>
    </w:p>
    <w:p w:rsidR="004C6575" w:rsidRPr="00480C6D" w:rsidRDefault="004C6575" w:rsidP="004C6575">
      <w:pPr>
        <w:numPr>
          <w:ilvl w:val="1"/>
          <w:numId w:val="6"/>
        </w:numPr>
        <w:spacing w:after="61" w:line="249" w:lineRule="auto"/>
        <w:ind w:hanging="360"/>
        <w:jc w:val="both"/>
        <w:rPr>
          <w:sz w:val="24"/>
          <w:szCs w:val="24"/>
        </w:rPr>
      </w:pPr>
      <w:r w:rsidRPr="00480C6D">
        <w:rPr>
          <w:b/>
          <w:sz w:val="24"/>
          <w:szCs w:val="24"/>
        </w:rPr>
        <w:t>Ordinance 2024-8 2025 Budget Adoption</w:t>
      </w:r>
      <w:r w:rsidRPr="00480C6D">
        <w:rPr>
          <w:sz w:val="24"/>
          <w:szCs w:val="24"/>
        </w:rPr>
        <w:t xml:space="preserve"> </w:t>
      </w:r>
      <w:r w:rsidR="00480C6D">
        <w:rPr>
          <w:sz w:val="24"/>
          <w:szCs w:val="24"/>
        </w:rPr>
        <w:t>-</w:t>
      </w:r>
      <w:r w:rsidRPr="00480C6D">
        <w:rPr>
          <w:sz w:val="24"/>
          <w:szCs w:val="24"/>
        </w:rPr>
        <w:t xml:space="preserve"> Berkemeier made a motion to approve Ordinance 2024-8. Bridges seconded the motion.  Motion carried. </w:t>
      </w:r>
    </w:p>
    <w:p w:rsidR="004C6575" w:rsidRPr="00480C6D" w:rsidRDefault="004C6575" w:rsidP="004C6575">
      <w:pPr>
        <w:numPr>
          <w:ilvl w:val="1"/>
          <w:numId w:val="6"/>
        </w:numPr>
        <w:spacing w:after="61" w:line="249" w:lineRule="auto"/>
        <w:ind w:hanging="360"/>
        <w:jc w:val="both"/>
        <w:rPr>
          <w:sz w:val="24"/>
          <w:szCs w:val="24"/>
        </w:rPr>
      </w:pPr>
      <w:r w:rsidRPr="00480C6D">
        <w:rPr>
          <w:sz w:val="24"/>
          <w:szCs w:val="24"/>
        </w:rPr>
        <w:t xml:space="preserve">Council Meeting/Final Budget – October 8th  </w:t>
      </w:r>
    </w:p>
    <w:p w:rsidR="004C6575" w:rsidRPr="00480C6D" w:rsidRDefault="004C6575" w:rsidP="004C6575">
      <w:pPr>
        <w:numPr>
          <w:ilvl w:val="1"/>
          <w:numId w:val="6"/>
        </w:numPr>
        <w:spacing w:after="61" w:line="249" w:lineRule="auto"/>
        <w:ind w:hanging="360"/>
        <w:jc w:val="both"/>
        <w:rPr>
          <w:sz w:val="24"/>
          <w:szCs w:val="24"/>
        </w:rPr>
      </w:pPr>
      <w:r w:rsidRPr="00480C6D">
        <w:rPr>
          <w:b/>
          <w:sz w:val="24"/>
          <w:szCs w:val="24"/>
        </w:rPr>
        <w:t>Ordinance 2024-9 Salaries for 2025 –</w:t>
      </w:r>
      <w:r w:rsidRPr="00480C6D">
        <w:rPr>
          <w:sz w:val="24"/>
          <w:szCs w:val="24"/>
        </w:rPr>
        <w:t xml:space="preserve"> Berkemeier moved to approve Ordinance 2024-9 on 1</w:t>
      </w:r>
      <w:r w:rsidRPr="00480C6D">
        <w:rPr>
          <w:sz w:val="24"/>
          <w:szCs w:val="24"/>
          <w:vertAlign w:val="superscript"/>
        </w:rPr>
        <w:t>st</w:t>
      </w:r>
      <w:r w:rsidRPr="00480C6D">
        <w:rPr>
          <w:sz w:val="24"/>
          <w:szCs w:val="24"/>
        </w:rPr>
        <w:t xml:space="preserve"> &amp; 2</w:t>
      </w:r>
      <w:r w:rsidRPr="00480C6D">
        <w:rPr>
          <w:sz w:val="24"/>
          <w:szCs w:val="24"/>
          <w:vertAlign w:val="superscript"/>
        </w:rPr>
        <w:t>nd</w:t>
      </w:r>
      <w:r w:rsidRPr="00480C6D">
        <w:rPr>
          <w:sz w:val="24"/>
          <w:szCs w:val="24"/>
        </w:rPr>
        <w:t xml:space="preserve"> reading.  Miller seconded the motion.  Motion carried.  </w:t>
      </w:r>
    </w:p>
    <w:p w:rsidR="004C6575" w:rsidRPr="00480C6D" w:rsidRDefault="004C6575" w:rsidP="004C6575">
      <w:pPr>
        <w:numPr>
          <w:ilvl w:val="1"/>
          <w:numId w:val="6"/>
        </w:numPr>
        <w:spacing w:after="61" w:line="249" w:lineRule="auto"/>
        <w:ind w:hanging="360"/>
        <w:jc w:val="both"/>
        <w:rPr>
          <w:sz w:val="24"/>
          <w:szCs w:val="24"/>
        </w:rPr>
      </w:pPr>
      <w:r w:rsidRPr="00480C6D">
        <w:rPr>
          <w:b/>
          <w:sz w:val="24"/>
          <w:szCs w:val="24"/>
        </w:rPr>
        <w:t>Ordinance 2024-10 Elected Officials 2025 Salaries -</w:t>
      </w:r>
      <w:r w:rsidRPr="00480C6D">
        <w:rPr>
          <w:sz w:val="24"/>
          <w:szCs w:val="24"/>
        </w:rPr>
        <w:t xml:space="preserve"> Berkemeier moved to approve Ordinance 2024-10.  Bridges seconded the motion.  Motion carried.</w:t>
      </w:r>
    </w:p>
    <w:p w:rsidR="004C6575" w:rsidRPr="00480C6D" w:rsidRDefault="004C6575" w:rsidP="004C6575">
      <w:pPr>
        <w:numPr>
          <w:ilvl w:val="1"/>
          <w:numId w:val="6"/>
        </w:numPr>
        <w:spacing w:after="61" w:line="249" w:lineRule="auto"/>
        <w:ind w:hanging="360"/>
        <w:jc w:val="both"/>
        <w:rPr>
          <w:sz w:val="24"/>
          <w:szCs w:val="24"/>
        </w:rPr>
      </w:pPr>
      <w:r w:rsidRPr="00480C6D">
        <w:rPr>
          <w:b/>
          <w:sz w:val="24"/>
          <w:szCs w:val="24"/>
        </w:rPr>
        <w:t>Resolution 2024-20</w:t>
      </w:r>
      <w:r w:rsidRPr="00480C6D">
        <w:rPr>
          <w:sz w:val="24"/>
          <w:szCs w:val="24"/>
        </w:rPr>
        <w:t xml:space="preserve"> </w:t>
      </w:r>
      <w:r w:rsidRPr="00480C6D">
        <w:rPr>
          <w:b/>
          <w:sz w:val="24"/>
          <w:szCs w:val="24"/>
        </w:rPr>
        <w:t>- Approve Form of Amendment to Lease</w:t>
      </w:r>
      <w:r w:rsidR="00136D1E">
        <w:rPr>
          <w:b/>
          <w:sz w:val="24"/>
          <w:szCs w:val="24"/>
        </w:rPr>
        <w:t xml:space="preserve"> </w:t>
      </w:r>
      <w:r w:rsidRPr="00480C6D">
        <w:rPr>
          <w:sz w:val="24"/>
          <w:szCs w:val="24"/>
        </w:rPr>
        <w:t xml:space="preserve">- Berkemeier moved to approve Resolution 2024-20.  Miller seconded the motion.  Motion carried.  </w:t>
      </w:r>
    </w:p>
    <w:p w:rsidR="00D655E3" w:rsidRPr="00480C6D" w:rsidRDefault="00D655E3" w:rsidP="00D655E3">
      <w:pPr>
        <w:numPr>
          <w:ilvl w:val="1"/>
          <w:numId w:val="6"/>
        </w:numPr>
        <w:spacing w:after="61" w:line="249" w:lineRule="auto"/>
        <w:ind w:hanging="360"/>
        <w:jc w:val="both"/>
        <w:rPr>
          <w:b/>
          <w:sz w:val="24"/>
          <w:szCs w:val="24"/>
        </w:rPr>
      </w:pPr>
      <w:r w:rsidRPr="00480C6D">
        <w:rPr>
          <w:b/>
          <w:sz w:val="24"/>
          <w:szCs w:val="24"/>
        </w:rPr>
        <w:t xml:space="preserve">301 North Main Street    </w:t>
      </w:r>
    </w:p>
    <w:p w:rsidR="00D655E3" w:rsidRPr="00480C6D" w:rsidRDefault="00D655E3" w:rsidP="00D655E3">
      <w:pPr>
        <w:spacing w:after="61" w:line="249" w:lineRule="auto"/>
        <w:ind w:left="1066" w:firstLine="360"/>
        <w:jc w:val="both"/>
        <w:rPr>
          <w:sz w:val="24"/>
          <w:szCs w:val="24"/>
        </w:rPr>
      </w:pPr>
      <w:r w:rsidRPr="00480C6D">
        <w:rPr>
          <w:sz w:val="24"/>
          <w:szCs w:val="24"/>
        </w:rPr>
        <w:t xml:space="preserve">Operations agreement </w:t>
      </w:r>
    </w:p>
    <w:p w:rsidR="00D655E3" w:rsidRPr="00480C6D" w:rsidRDefault="00D655E3" w:rsidP="00D655E3">
      <w:pPr>
        <w:spacing w:after="9" w:line="249" w:lineRule="auto"/>
        <w:ind w:left="1426"/>
        <w:jc w:val="both"/>
        <w:rPr>
          <w:sz w:val="24"/>
          <w:szCs w:val="24"/>
        </w:rPr>
      </w:pPr>
      <w:r w:rsidRPr="00480C6D">
        <w:rPr>
          <w:sz w:val="24"/>
          <w:szCs w:val="24"/>
        </w:rPr>
        <w:lastRenderedPageBreak/>
        <w:t>Commercial Public Adjuster – We haven’t received the agreement from the adjuster.</w:t>
      </w:r>
    </w:p>
    <w:p w:rsidR="00D655E3" w:rsidRPr="00480C6D" w:rsidRDefault="00D655E3" w:rsidP="00D655E3">
      <w:pPr>
        <w:spacing w:after="9" w:line="249" w:lineRule="auto"/>
        <w:jc w:val="both"/>
        <w:rPr>
          <w:b/>
          <w:sz w:val="24"/>
          <w:szCs w:val="24"/>
        </w:rPr>
      </w:pPr>
    </w:p>
    <w:p w:rsidR="00D655E3" w:rsidRPr="00480C6D" w:rsidRDefault="00D655E3" w:rsidP="00D655E3">
      <w:pPr>
        <w:spacing w:after="9" w:line="249" w:lineRule="auto"/>
        <w:jc w:val="both"/>
        <w:rPr>
          <w:b/>
          <w:sz w:val="24"/>
          <w:szCs w:val="24"/>
        </w:rPr>
      </w:pPr>
      <w:r w:rsidRPr="00480C6D">
        <w:rPr>
          <w:b/>
          <w:sz w:val="24"/>
          <w:szCs w:val="24"/>
        </w:rPr>
        <w:t>UPCOMING:</w:t>
      </w:r>
    </w:p>
    <w:p w:rsidR="00D655E3" w:rsidRPr="00480C6D" w:rsidRDefault="00D655E3" w:rsidP="00D655E3">
      <w:pPr>
        <w:pStyle w:val="ListParagraph"/>
        <w:numPr>
          <w:ilvl w:val="0"/>
          <w:numId w:val="7"/>
        </w:numPr>
        <w:spacing w:after="0"/>
        <w:ind w:right="315"/>
        <w:jc w:val="both"/>
        <w:rPr>
          <w:sz w:val="24"/>
          <w:szCs w:val="24"/>
        </w:rPr>
      </w:pPr>
      <w:r w:rsidRPr="00480C6D">
        <w:rPr>
          <w:sz w:val="24"/>
          <w:szCs w:val="24"/>
        </w:rPr>
        <w:t>Pass Through &amp; Endowment Fund Agreement – Community Foundation/City/County</w:t>
      </w:r>
    </w:p>
    <w:p w:rsidR="00D655E3" w:rsidRPr="00480C6D" w:rsidRDefault="00D655E3" w:rsidP="00D655E3">
      <w:pPr>
        <w:pStyle w:val="ListParagraph"/>
        <w:numPr>
          <w:ilvl w:val="0"/>
          <w:numId w:val="7"/>
        </w:numPr>
        <w:spacing w:after="0"/>
        <w:ind w:right="315"/>
        <w:jc w:val="both"/>
        <w:rPr>
          <w:sz w:val="24"/>
          <w:szCs w:val="24"/>
        </w:rPr>
      </w:pPr>
      <w:r w:rsidRPr="00480C6D">
        <w:rPr>
          <w:sz w:val="24"/>
          <w:szCs w:val="24"/>
        </w:rPr>
        <w:t>University Development Counselor</w:t>
      </w:r>
    </w:p>
    <w:p w:rsidR="00D655E3" w:rsidRPr="00480C6D" w:rsidRDefault="00D655E3" w:rsidP="00D655E3">
      <w:pPr>
        <w:spacing w:after="0"/>
        <w:ind w:right="315"/>
        <w:jc w:val="both"/>
        <w:rPr>
          <w:sz w:val="24"/>
          <w:szCs w:val="24"/>
        </w:rPr>
      </w:pPr>
    </w:p>
    <w:p w:rsidR="00D655E3" w:rsidRPr="00480C6D" w:rsidRDefault="00D655E3" w:rsidP="00D655E3">
      <w:pPr>
        <w:spacing w:after="0"/>
        <w:ind w:right="315"/>
        <w:jc w:val="both"/>
        <w:rPr>
          <w:sz w:val="24"/>
          <w:szCs w:val="24"/>
        </w:rPr>
      </w:pPr>
      <w:r w:rsidRPr="00480C6D">
        <w:rPr>
          <w:b/>
          <w:sz w:val="24"/>
          <w:szCs w:val="24"/>
        </w:rPr>
        <w:t>CLAIMS APPROVAL AND AUGUST 2024 BANK RECONCILEMENT –</w:t>
      </w:r>
      <w:r w:rsidRPr="00480C6D">
        <w:rPr>
          <w:sz w:val="24"/>
          <w:szCs w:val="24"/>
        </w:rPr>
        <w:t xml:space="preserve"> Gardner moved to approve the claims and monthly bank reconcilement as presented.  Berkemeier seconded the motion.  Motion carried.</w:t>
      </w:r>
    </w:p>
    <w:p w:rsidR="00D655E3" w:rsidRPr="00480C6D" w:rsidRDefault="00D655E3" w:rsidP="00D655E3">
      <w:pPr>
        <w:spacing w:after="0"/>
        <w:ind w:right="315"/>
        <w:jc w:val="both"/>
        <w:rPr>
          <w:sz w:val="24"/>
          <w:szCs w:val="24"/>
        </w:rPr>
      </w:pPr>
    </w:p>
    <w:p w:rsidR="00D655E3" w:rsidRPr="00480C6D" w:rsidRDefault="00D655E3" w:rsidP="00D655E3">
      <w:pPr>
        <w:spacing w:after="0"/>
        <w:ind w:right="315"/>
        <w:jc w:val="both"/>
        <w:rPr>
          <w:sz w:val="24"/>
          <w:szCs w:val="24"/>
        </w:rPr>
      </w:pPr>
      <w:r w:rsidRPr="00480C6D">
        <w:rPr>
          <w:b/>
          <w:sz w:val="24"/>
          <w:szCs w:val="24"/>
        </w:rPr>
        <w:t xml:space="preserve">ITEMS NOT KNOWN IN ADVANCE:  </w:t>
      </w:r>
      <w:r w:rsidRPr="00480C6D">
        <w:rPr>
          <w:sz w:val="24"/>
          <w:szCs w:val="24"/>
        </w:rPr>
        <w:t>None.</w:t>
      </w:r>
    </w:p>
    <w:p w:rsidR="00D655E3" w:rsidRPr="00480C6D" w:rsidRDefault="00D655E3" w:rsidP="00D655E3">
      <w:pPr>
        <w:spacing w:after="0"/>
        <w:ind w:right="315"/>
        <w:jc w:val="both"/>
        <w:rPr>
          <w:sz w:val="24"/>
          <w:szCs w:val="24"/>
        </w:rPr>
      </w:pPr>
    </w:p>
    <w:p w:rsidR="00D655E3" w:rsidRPr="00480C6D" w:rsidRDefault="00D655E3" w:rsidP="00D655E3">
      <w:pPr>
        <w:spacing w:after="0"/>
        <w:ind w:right="315"/>
        <w:jc w:val="both"/>
        <w:rPr>
          <w:sz w:val="24"/>
          <w:szCs w:val="24"/>
        </w:rPr>
      </w:pPr>
      <w:r w:rsidRPr="00480C6D">
        <w:rPr>
          <w:b/>
          <w:sz w:val="24"/>
          <w:szCs w:val="24"/>
        </w:rPr>
        <w:t xml:space="preserve">ADJOURN:  </w:t>
      </w:r>
      <w:r w:rsidRPr="00480C6D">
        <w:rPr>
          <w:sz w:val="24"/>
          <w:szCs w:val="24"/>
        </w:rPr>
        <w:t>There was nothing further to come before Council; Bridges moved to adjourn.  The meeting adjourned at 6:28 p.m.</w:t>
      </w:r>
    </w:p>
    <w:p w:rsidR="00D655E3" w:rsidRPr="00480C6D" w:rsidRDefault="00D655E3" w:rsidP="00D655E3">
      <w:pPr>
        <w:spacing w:after="49" w:line="262" w:lineRule="auto"/>
        <w:ind w:left="9" w:hanging="9"/>
        <w:jc w:val="both"/>
        <w:rPr>
          <w:b/>
          <w:sz w:val="24"/>
          <w:szCs w:val="24"/>
        </w:rPr>
      </w:pPr>
    </w:p>
    <w:p w:rsidR="00906D74" w:rsidRPr="00480C6D" w:rsidRDefault="00906D74">
      <w:pPr>
        <w:rPr>
          <w:sz w:val="24"/>
          <w:szCs w:val="24"/>
        </w:rPr>
      </w:pPr>
      <w:bookmarkStart w:id="0" w:name="_GoBack"/>
      <w:bookmarkEnd w:id="0"/>
    </w:p>
    <w:sectPr w:rsidR="00906D74" w:rsidRPr="00480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0517B"/>
    <w:multiLevelType w:val="hybridMultilevel"/>
    <w:tmpl w:val="5088DF54"/>
    <w:lvl w:ilvl="0" w:tplc="54D4CC2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F47A82">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52F40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E826C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6CF7D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2E5FE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FC510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2454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BE1E5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AE7F62"/>
    <w:multiLevelType w:val="hybridMultilevel"/>
    <w:tmpl w:val="3022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D66D1"/>
    <w:multiLevelType w:val="hybridMultilevel"/>
    <w:tmpl w:val="5AC6CE64"/>
    <w:lvl w:ilvl="0" w:tplc="6E7E47F0">
      <w:start w:val="6"/>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74EE5A">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EC89B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72EA4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04BC0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724A6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B4F6A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6EB32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56BD9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ACB0342"/>
    <w:multiLevelType w:val="hybridMultilevel"/>
    <w:tmpl w:val="5CD84D22"/>
    <w:lvl w:ilvl="0" w:tplc="71A09386">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A29566">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1E8A5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921C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C4CDB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9ACF8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D80A0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2E82D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8059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1275DC5"/>
    <w:multiLevelType w:val="hybridMultilevel"/>
    <w:tmpl w:val="209EACFA"/>
    <w:lvl w:ilvl="0" w:tplc="67EA094E">
      <w:start w:val="10"/>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CEFEC6">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E6DFC0">
      <w:start w:val="1"/>
      <w:numFmt w:val="lowerRoman"/>
      <w:lvlText w:val="%3."/>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EA5FE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32047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1690B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E6AB8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56043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C077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CEA1BA3"/>
    <w:multiLevelType w:val="hybridMultilevel"/>
    <w:tmpl w:val="C4C44B6A"/>
    <w:lvl w:ilvl="0" w:tplc="A4920D60">
      <w:start w:val="1"/>
      <w:numFmt w:val="bullet"/>
      <w:lvlText w:val="•"/>
      <w:lvlJc w:val="left"/>
      <w:pPr>
        <w:ind w:left="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F4EFB2">
      <w:start w:val="1"/>
      <w:numFmt w:val="bullet"/>
      <w:lvlText w:val="o"/>
      <w:lvlJc w:val="left"/>
      <w:pPr>
        <w:ind w:left="1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F0998E">
      <w:start w:val="1"/>
      <w:numFmt w:val="bullet"/>
      <w:lvlText w:val="▪"/>
      <w:lvlJc w:val="left"/>
      <w:pPr>
        <w:ind w:left="22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8EB566">
      <w:start w:val="1"/>
      <w:numFmt w:val="bullet"/>
      <w:lvlText w:val="•"/>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8A50F6">
      <w:start w:val="1"/>
      <w:numFmt w:val="bullet"/>
      <w:lvlText w:val="o"/>
      <w:lvlJc w:val="left"/>
      <w:pPr>
        <w:ind w:left="3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C8DF88">
      <w:start w:val="1"/>
      <w:numFmt w:val="bullet"/>
      <w:lvlText w:val="▪"/>
      <w:lvlJc w:val="left"/>
      <w:pPr>
        <w:ind w:left="4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70F8DC">
      <w:start w:val="1"/>
      <w:numFmt w:val="bullet"/>
      <w:lvlText w:val="•"/>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D251C8">
      <w:start w:val="1"/>
      <w:numFmt w:val="bullet"/>
      <w:lvlText w:val="o"/>
      <w:lvlJc w:val="left"/>
      <w:pPr>
        <w:ind w:left="5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6694B0">
      <w:start w:val="1"/>
      <w:numFmt w:val="bullet"/>
      <w:lvlText w:val="▪"/>
      <w:lvlJc w:val="left"/>
      <w:pPr>
        <w:ind w:left="6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F6C2A1A"/>
    <w:multiLevelType w:val="hybridMultilevel"/>
    <w:tmpl w:val="A5A89F80"/>
    <w:lvl w:ilvl="0" w:tplc="9D0C51F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B01C3C">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D8BDF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60632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9447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E850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646E2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D639A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70C7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3"/>
  </w:num>
  <w:num w:numId="3">
    <w:abstractNumId w:val="2"/>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44"/>
    <w:rsid w:val="00136D1E"/>
    <w:rsid w:val="001C6DA7"/>
    <w:rsid w:val="001E4044"/>
    <w:rsid w:val="00480C6D"/>
    <w:rsid w:val="004C6575"/>
    <w:rsid w:val="005342B2"/>
    <w:rsid w:val="00605339"/>
    <w:rsid w:val="00727C9A"/>
    <w:rsid w:val="00906D74"/>
    <w:rsid w:val="00CB0BCE"/>
    <w:rsid w:val="00D655E3"/>
    <w:rsid w:val="00E76419"/>
    <w:rsid w:val="00EC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59E67DB4"/>
  <w15:chartTrackingRefBased/>
  <w15:docId w15:val="{7A845B13-092E-4417-A2CE-BCDA35C7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044"/>
    <w:rPr>
      <w:rFonts w:ascii="Calibri" w:eastAsia="Calibri" w:hAnsi="Calibri" w:cs="Calibri"/>
      <w:color w:val="000000"/>
    </w:rPr>
  </w:style>
  <w:style w:type="paragraph" w:styleId="Heading1">
    <w:name w:val="heading 1"/>
    <w:next w:val="Normal"/>
    <w:link w:val="Heading1Char"/>
    <w:uiPriority w:val="9"/>
    <w:qFormat/>
    <w:rsid w:val="001C6DA7"/>
    <w:pPr>
      <w:keepNext/>
      <w:keepLines/>
      <w:spacing w:after="19"/>
      <w:ind w:left="730" w:right="4265"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DA7"/>
    <w:rPr>
      <w:rFonts w:ascii="Calibri" w:eastAsia="Calibri" w:hAnsi="Calibri" w:cs="Calibri"/>
      <w:b/>
      <w:color w:val="000000"/>
      <w:sz w:val="24"/>
      <w:u w:val="single" w:color="000000"/>
    </w:rPr>
  </w:style>
  <w:style w:type="paragraph" w:styleId="ListParagraph">
    <w:name w:val="List Paragraph"/>
    <w:basedOn w:val="Normal"/>
    <w:uiPriority w:val="34"/>
    <w:qFormat/>
    <w:rsid w:val="001C6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2024-10-04T19:19:00Z</dcterms:created>
  <dcterms:modified xsi:type="dcterms:W3CDTF">2024-10-04T19:38:00Z</dcterms:modified>
</cp:coreProperties>
</file>