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87" w:rsidRDefault="00CF2E9B" w:rsidP="00B0060A">
      <w:pPr>
        <w:spacing w:after="0" w:line="240" w:lineRule="auto"/>
        <w:jc w:val="both"/>
        <w:rPr>
          <w:b/>
          <w:sz w:val="44"/>
          <w:szCs w:val="44"/>
        </w:rPr>
      </w:pPr>
      <w:r>
        <w:rPr>
          <w:b/>
          <w:sz w:val="44"/>
          <w:szCs w:val="44"/>
        </w:rPr>
        <w:t>MEETING OF THE CITY OF RUSHVILLE, INDIANA</w:t>
      </w:r>
    </w:p>
    <w:p w:rsidR="00CF2E9B" w:rsidRDefault="00CF2E9B" w:rsidP="00B0060A">
      <w:pPr>
        <w:spacing w:after="0" w:line="240" w:lineRule="auto"/>
        <w:jc w:val="both"/>
        <w:rPr>
          <w:b/>
          <w:sz w:val="44"/>
          <w:szCs w:val="44"/>
        </w:rPr>
      </w:pPr>
      <w:r>
        <w:rPr>
          <w:b/>
          <w:sz w:val="44"/>
          <w:szCs w:val="44"/>
        </w:rPr>
        <w:t>BOARD OF PUBLIC WORKS AND SAFETY</w:t>
      </w:r>
    </w:p>
    <w:p w:rsidR="00CF2E9B" w:rsidRDefault="00CF2E9B" w:rsidP="00B0060A">
      <w:pPr>
        <w:spacing w:after="0" w:line="240" w:lineRule="auto"/>
        <w:jc w:val="both"/>
        <w:rPr>
          <w:b/>
          <w:sz w:val="32"/>
          <w:szCs w:val="32"/>
        </w:rPr>
      </w:pPr>
      <w:r>
        <w:rPr>
          <w:b/>
          <w:sz w:val="32"/>
          <w:szCs w:val="32"/>
        </w:rPr>
        <w:t>SEPTEMBER 6, 2022</w:t>
      </w:r>
    </w:p>
    <w:p w:rsidR="00CF2E9B" w:rsidRDefault="00CF2E9B" w:rsidP="00B0060A">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sidR="00B0060A">
        <w:rPr>
          <w:b/>
          <w:sz w:val="32"/>
          <w:szCs w:val="32"/>
          <w:u w:val="double"/>
        </w:rPr>
        <w:tab/>
      </w:r>
      <w:r>
        <w:rPr>
          <w:b/>
          <w:sz w:val="32"/>
          <w:szCs w:val="32"/>
          <w:u w:val="double"/>
        </w:rPr>
        <w:tab/>
      </w:r>
      <w:r>
        <w:rPr>
          <w:b/>
          <w:sz w:val="32"/>
          <w:szCs w:val="32"/>
          <w:u w:val="double"/>
        </w:rPr>
        <w:tab/>
      </w:r>
      <w:r>
        <w:rPr>
          <w:b/>
          <w:sz w:val="32"/>
          <w:szCs w:val="32"/>
          <w:u w:val="double"/>
        </w:rPr>
        <w:tab/>
      </w:r>
    </w:p>
    <w:p w:rsidR="00CF2E9B" w:rsidRDefault="00CF2E9B" w:rsidP="009C54CB">
      <w:pPr>
        <w:spacing w:after="0" w:line="240" w:lineRule="auto"/>
        <w:ind w:left="720"/>
        <w:jc w:val="both"/>
        <w:rPr>
          <w:b/>
          <w:sz w:val="32"/>
          <w:szCs w:val="32"/>
        </w:rPr>
      </w:pPr>
    </w:p>
    <w:p w:rsidR="00CF2E9B" w:rsidRPr="009E314B" w:rsidRDefault="00CF2E9B" w:rsidP="00B0060A">
      <w:pPr>
        <w:spacing w:after="0" w:line="240" w:lineRule="auto"/>
        <w:jc w:val="both"/>
        <w:rPr>
          <w:sz w:val="24"/>
          <w:szCs w:val="24"/>
        </w:rPr>
      </w:pPr>
      <w:r w:rsidRPr="009E314B">
        <w:rPr>
          <w:b/>
          <w:sz w:val="24"/>
          <w:szCs w:val="24"/>
        </w:rPr>
        <w:t>CALL TO ORDER:</w:t>
      </w:r>
      <w:r w:rsidR="008E670E" w:rsidRPr="009E314B">
        <w:rPr>
          <w:b/>
          <w:sz w:val="24"/>
          <w:szCs w:val="24"/>
        </w:rPr>
        <w:t xml:space="preserve">  </w:t>
      </w:r>
      <w:r w:rsidR="008E670E" w:rsidRPr="009E314B">
        <w:rPr>
          <w:sz w:val="24"/>
          <w:szCs w:val="24"/>
        </w:rPr>
        <w:t xml:space="preserve">The City of Rushville Board of Public Works and Safety met on the above date and time at 330 North Main Street Suite 200 Rushville, Indiana.  Mayor Pavey called the meeting to order at 5:30 p.m. </w:t>
      </w:r>
    </w:p>
    <w:p w:rsidR="00CF2E9B" w:rsidRPr="009E314B" w:rsidRDefault="00CF2E9B" w:rsidP="009C54CB">
      <w:pPr>
        <w:spacing w:after="0" w:line="240" w:lineRule="auto"/>
        <w:ind w:left="720"/>
        <w:jc w:val="both"/>
        <w:rPr>
          <w:b/>
          <w:sz w:val="24"/>
          <w:szCs w:val="24"/>
        </w:rPr>
      </w:pPr>
    </w:p>
    <w:p w:rsidR="00CF2E9B" w:rsidRPr="009E314B" w:rsidRDefault="00CF2E9B" w:rsidP="00B0060A">
      <w:pPr>
        <w:spacing w:after="0" w:line="240" w:lineRule="auto"/>
        <w:jc w:val="both"/>
        <w:rPr>
          <w:sz w:val="24"/>
          <w:szCs w:val="24"/>
        </w:rPr>
      </w:pPr>
      <w:r w:rsidRPr="009E314B">
        <w:rPr>
          <w:b/>
          <w:sz w:val="24"/>
          <w:szCs w:val="24"/>
        </w:rPr>
        <w:t xml:space="preserve">ROLL CALL:  </w:t>
      </w:r>
      <w:r w:rsidRPr="009E314B">
        <w:rPr>
          <w:sz w:val="24"/>
          <w:szCs w:val="24"/>
        </w:rPr>
        <w:t>Gary Cameron, Brad Berkemeier, Phil King,</w:t>
      </w:r>
      <w:r w:rsidR="008E670E" w:rsidRPr="009E314B">
        <w:rPr>
          <w:sz w:val="24"/>
          <w:szCs w:val="24"/>
        </w:rPr>
        <w:t xml:space="preserve"> and</w:t>
      </w:r>
      <w:r w:rsidRPr="009E314B">
        <w:rPr>
          <w:sz w:val="24"/>
          <w:szCs w:val="24"/>
        </w:rPr>
        <w:t xml:space="preserve"> Maria Bridges</w:t>
      </w:r>
      <w:r w:rsidR="008E670E" w:rsidRPr="009E314B">
        <w:rPr>
          <w:sz w:val="24"/>
          <w:szCs w:val="24"/>
        </w:rPr>
        <w:t xml:space="preserve"> answered roll call.  Also present was City Attorney, Julie Newhouse.</w:t>
      </w:r>
    </w:p>
    <w:p w:rsidR="00CF2E9B" w:rsidRPr="009E314B" w:rsidRDefault="00CF2E9B" w:rsidP="009C54CB">
      <w:pPr>
        <w:spacing w:after="0" w:line="240" w:lineRule="auto"/>
        <w:ind w:left="720"/>
        <w:jc w:val="both"/>
        <w:rPr>
          <w:sz w:val="24"/>
          <w:szCs w:val="24"/>
        </w:rPr>
      </w:pPr>
    </w:p>
    <w:p w:rsidR="00CF2E9B" w:rsidRPr="009E314B" w:rsidRDefault="00CF2E9B" w:rsidP="00B0060A">
      <w:pPr>
        <w:spacing w:after="0" w:line="240" w:lineRule="auto"/>
        <w:jc w:val="both"/>
        <w:rPr>
          <w:sz w:val="24"/>
          <w:szCs w:val="24"/>
        </w:rPr>
      </w:pPr>
      <w:r w:rsidRPr="009E314B">
        <w:rPr>
          <w:b/>
          <w:sz w:val="24"/>
          <w:szCs w:val="24"/>
        </w:rPr>
        <w:t xml:space="preserve">MINUTES:  </w:t>
      </w:r>
      <w:r w:rsidR="008E670E" w:rsidRPr="009E314B">
        <w:rPr>
          <w:sz w:val="24"/>
          <w:szCs w:val="24"/>
        </w:rPr>
        <w:t xml:space="preserve">Berkemeier moved to approve the minutes of the August 16, 2022 meeting as presented. </w:t>
      </w:r>
      <w:r w:rsidR="00282EB2" w:rsidRPr="009E314B">
        <w:rPr>
          <w:sz w:val="24"/>
          <w:szCs w:val="24"/>
        </w:rPr>
        <w:t xml:space="preserve"> </w:t>
      </w:r>
      <w:r w:rsidR="008E670E" w:rsidRPr="009E314B">
        <w:rPr>
          <w:sz w:val="24"/>
          <w:szCs w:val="24"/>
        </w:rPr>
        <w:t>Cameron seconded the motion.  Motion carried.</w:t>
      </w:r>
    </w:p>
    <w:p w:rsidR="00CF2E9B" w:rsidRPr="009E314B" w:rsidRDefault="00CF2E9B" w:rsidP="009C54CB">
      <w:pPr>
        <w:spacing w:after="0" w:line="240" w:lineRule="auto"/>
        <w:ind w:left="720"/>
        <w:jc w:val="both"/>
        <w:rPr>
          <w:sz w:val="24"/>
          <w:szCs w:val="24"/>
        </w:rPr>
      </w:pPr>
    </w:p>
    <w:p w:rsidR="00CF2E9B" w:rsidRPr="009E314B" w:rsidRDefault="00CF2E9B" w:rsidP="00B0060A">
      <w:pPr>
        <w:spacing w:after="0" w:line="240" w:lineRule="auto"/>
        <w:jc w:val="both"/>
        <w:rPr>
          <w:sz w:val="24"/>
          <w:szCs w:val="24"/>
        </w:rPr>
      </w:pPr>
      <w:r w:rsidRPr="009E314B">
        <w:rPr>
          <w:b/>
          <w:sz w:val="24"/>
          <w:szCs w:val="24"/>
        </w:rPr>
        <w:t>MAYOR’S REPORT:</w:t>
      </w:r>
      <w:r w:rsidR="008E670E" w:rsidRPr="009E314B">
        <w:rPr>
          <w:b/>
          <w:sz w:val="24"/>
          <w:szCs w:val="24"/>
        </w:rPr>
        <w:t xml:space="preserve">  </w:t>
      </w:r>
      <w:r w:rsidR="008E670E" w:rsidRPr="009E314B">
        <w:rPr>
          <w:sz w:val="24"/>
          <w:szCs w:val="24"/>
        </w:rPr>
        <w:t>None.</w:t>
      </w:r>
    </w:p>
    <w:p w:rsidR="00CF2E9B" w:rsidRPr="009E314B" w:rsidRDefault="00CF2E9B" w:rsidP="009C54CB">
      <w:pPr>
        <w:spacing w:after="0" w:line="240" w:lineRule="auto"/>
        <w:ind w:left="720"/>
        <w:jc w:val="both"/>
        <w:rPr>
          <w:sz w:val="24"/>
          <w:szCs w:val="24"/>
        </w:rPr>
      </w:pPr>
    </w:p>
    <w:p w:rsidR="00CF2E9B" w:rsidRPr="009E314B" w:rsidRDefault="00CF2E9B" w:rsidP="00B0060A">
      <w:pPr>
        <w:spacing w:after="0" w:line="240" w:lineRule="auto"/>
        <w:jc w:val="both"/>
        <w:rPr>
          <w:sz w:val="24"/>
          <w:szCs w:val="24"/>
        </w:rPr>
      </w:pPr>
      <w:r w:rsidRPr="009E314B">
        <w:rPr>
          <w:b/>
          <w:sz w:val="24"/>
          <w:szCs w:val="24"/>
        </w:rPr>
        <w:t>CLERK-TREASURER’S REPORT:</w:t>
      </w:r>
      <w:r w:rsidR="008E670E" w:rsidRPr="009E314B">
        <w:rPr>
          <w:b/>
          <w:sz w:val="24"/>
          <w:szCs w:val="24"/>
        </w:rPr>
        <w:t xml:space="preserve">  </w:t>
      </w:r>
      <w:r w:rsidR="008E670E" w:rsidRPr="009E314B">
        <w:rPr>
          <w:sz w:val="24"/>
          <w:szCs w:val="24"/>
        </w:rPr>
        <w:t>None.</w:t>
      </w:r>
    </w:p>
    <w:p w:rsidR="00CF2E9B" w:rsidRPr="009E314B" w:rsidRDefault="00CF2E9B" w:rsidP="009C54CB">
      <w:pPr>
        <w:spacing w:after="0" w:line="240" w:lineRule="auto"/>
        <w:ind w:left="720"/>
        <w:jc w:val="both"/>
        <w:rPr>
          <w:sz w:val="24"/>
          <w:szCs w:val="24"/>
        </w:rPr>
      </w:pPr>
    </w:p>
    <w:p w:rsidR="00282EB2" w:rsidRPr="009E314B" w:rsidRDefault="00CF2E9B" w:rsidP="00B0060A">
      <w:pPr>
        <w:spacing w:after="0" w:line="240" w:lineRule="auto"/>
        <w:jc w:val="both"/>
        <w:rPr>
          <w:b/>
          <w:sz w:val="24"/>
          <w:szCs w:val="24"/>
        </w:rPr>
      </w:pPr>
      <w:r w:rsidRPr="009E314B">
        <w:rPr>
          <w:b/>
          <w:sz w:val="24"/>
          <w:szCs w:val="24"/>
        </w:rPr>
        <w:t>DEPARTMENT HEAD REPORTS:</w:t>
      </w:r>
      <w:r w:rsidR="00282EB2" w:rsidRPr="009E314B">
        <w:rPr>
          <w:b/>
          <w:sz w:val="24"/>
          <w:szCs w:val="24"/>
        </w:rPr>
        <w:t xml:space="preserve"> </w:t>
      </w:r>
    </w:p>
    <w:p w:rsidR="00282EB2" w:rsidRPr="009E314B" w:rsidRDefault="00282EB2" w:rsidP="00B0060A">
      <w:pPr>
        <w:spacing w:after="0" w:line="240" w:lineRule="auto"/>
        <w:jc w:val="both"/>
        <w:rPr>
          <w:sz w:val="24"/>
          <w:szCs w:val="24"/>
        </w:rPr>
      </w:pPr>
      <w:r w:rsidRPr="009E314B">
        <w:rPr>
          <w:b/>
          <w:sz w:val="24"/>
          <w:szCs w:val="24"/>
        </w:rPr>
        <w:t>Fire</w:t>
      </w:r>
      <w:r w:rsidRPr="009E314B">
        <w:rPr>
          <w:sz w:val="24"/>
          <w:szCs w:val="24"/>
        </w:rPr>
        <w:t xml:space="preserve"> – </w:t>
      </w:r>
      <w:r w:rsidR="008E670E" w:rsidRPr="009E314B">
        <w:rPr>
          <w:sz w:val="24"/>
          <w:szCs w:val="24"/>
        </w:rPr>
        <w:t xml:space="preserve">Chief Justice reported that they are still taking applications.  So </w:t>
      </w:r>
      <w:r w:rsidR="00E07946" w:rsidRPr="009E314B">
        <w:rPr>
          <w:sz w:val="24"/>
          <w:szCs w:val="24"/>
        </w:rPr>
        <w:t>far 15</w:t>
      </w:r>
      <w:r w:rsidR="008E670E" w:rsidRPr="009E314B">
        <w:rPr>
          <w:sz w:val="24"/>
          <w:szCs w:val="24"/>
        </w:rPr>
        <w:t xml:space="preserve"> applications have been picked up and</w:t>
      </w:r>
      <w:r w:rsidRPr="009E314B">
        <w:rPr>
          <w:sz w:val="24"/>
          <w:szCs w:val="24"/>
        </w:rPr>
        <w:t xml:space="preserve"> 4 returned</w:t>
      </w:r>
      <w:r w:rsidR="008E670E" w:rsidRPr="009E314B">
        <w:rPr>
          <w:sz w:val="24"/>
          <w:szCs w:val="24"/>
        </w:rPr>
        <w:t>.  Applications will be accepted until 3:00 p.m. on September</w:t>
      </w:r>
      <w:r w:rsidRPr="009E314B">
        <w:rPr>
          <w:sz w:val="24"/>
          <w:szCs w:val="24"/>
        </w:rPr>
        <w:t xml:space="preserve"> 2</w:t>
      </w:r>
      <w:r w:rsidR="008E670E" w:rsidRPr="009E314B">
        <w:rPr>
          <w:sz w:val="24"/>
          <w:szCs w:val="24"/>
        </w:rPr>
        <w:t>3</w:t>
      </w:r>
      <w:r w:rsidR="008E670E" w:rsidRPr="009E314B">
        <w:rPr>
          <w:sz w:val="24"/>
          <w:szCs w:val="24"/>
          <w:vertAlign w:val="superscript"/>
        </w:rPr>
        <w:t>rd</w:t>
      </w:r>
      <w:r w:rsidR="008E670E" w:rsidRPr="009E314B">
        <w:rPr>
          <w:sz w:val="24"/>
          <w:szCs w:val="24"/>
        </w:rPr>
        <w:t>.</w:t>
      </w:r>
    </w:p>
    <w:p w:rsidR="001D06E9" w:rsidRPr="009E314B" w:rsidRDefault="001D06E9" w:rsidP="009C54CB">
      <w:pPr>
        <w:spacing w:after="0" w:line="240" w:lineRule="auto"/>
        <w:ind w:left="720"/>
        <w:jc w:val="both"/>
        <w:rPr>
          <w:sz w:val="24"/>
          <w:szCs w:val="24"/>
        </w:rPr>
      </w:pPr>
    </w:p>
    <w:p w:rsidR="00282EB2" w:rsidRPr="009E314B" w:rsidRDefault="00282EB2" w:rsidP="00B0060A">
      <w:pPr>
        <w:spacing w:after="0" w:line="240" w:lineRule="auto"/>
        <w:jc w:val="both"/>
        <w:rPr>
          <w:sz w:val="24"/>
          <w:szCs w:val="24"/>
        </w:rPr>
      </w:pPr>
      <w:r w:rsidRPr="009E314B">
        <w:rPr>
          <w:b/>
          <w:sz w:val="24"/>
          <w:szCs w:val="24"/>
        </w:rPr>
        <w:t>Police</w:t>
      </w:r>
      <w:r w:rsidRPr="009E314B">
        <w:rPr>
          <w:sz w:val="24"/>
          <w:szCs w:val="24"/>
        </w:rPr>
        <w:t xml:space="preserve"> – </w:t>
      </w:r>
      <w:r w:rsidR="008E670E" w:rsidRPr="009E314B">
        <w:rPr>
          <w:sz w:val="24"/>
          <w:szCs w:val="24"/>
        </w:rPr>
        <w:t xml:space="preserve">Chief Tucker reported that the </w:t>
      </w:r>
      <w:r w:rsidRPr="009E314B">
        <w:rPr>
          <w:sz w:val="24"/>
          <w:szCs w:val="24"/>
        </w:rPr>
        <w:t>new dispatch</w:t>
      </w:r>
      <w:r w:rsidR="008E670E" w:rsidRPr="009E314B">
        <w:rPr>
          <w:sz w:val="24"/>
          <w:szCs w:val="24"/>
        </w:rPr>
        <w:t>er</w:t>
      </w:r>
      <w:r w:rsidR="00D35155" w:rsidRPr="009E314B">
        <w:rPr>
          <w:sz w:val="24"/>
          <w:szCs w:val="24"/>
        </w:rPr>
        <w:t xml:space="preserve"> has</w:t>
      </w:r>
      <w:r w:rsidRPr="009E314B">
        <w:rPr>
          <w:sz w:val="24"/>
          <w:szCs w:val="24"/>
        </w:rPr>
        <w:t xml:space="preserve"> started.  </w:t>
      </w:r>
      <w:r w:rsidR="00D35155" w:rsidRPr="009E314B">
        <w:rPr>
          <w:sz w:val="24"/>
          <w:szCs w:val="24"/>
        </w:rPr>
        <w:t>They are still accepting applications until September 16</w:t>
      </w:r>
      <w:r w:rsidR="00D35155" w:rsidRPr="009E314B">
        <w:rPr>
          <w:sz w:val="24"/>
          <w:szCs w:val="24"/>
          <w:vertAlign w:val="superscript"/>
        </w:rPr>
        <w:t>th</w:t>
      </w:r>
      <w:r w:rsidR="00D35155" w:rsidRPr="009E314B">
        <w:rPr>
          <w:sz w:val="24"/>
          <w:szCs w:val="24"/>
        </w:rPr>
        <w:t xml:space="preserve">.  </w:t>
      </w:r>
      <w:r w:rsidRPr="009E314B">
        <w:rPr>
          <w:sz w:val="24"/>
          <w:szCs w:val="24"/>
        </w:rPr>
        <w:t xml:space="preserve">  </w:t>
      </w:r>
    </w:p>
    <w:p w:rsidR="001D06E9" w:rsidRPr="009E314B" w:rsidRDefault="001D06E9" w:rsidP="009C54CB">
      <w:pPr>
        <w:spacing w:after="0" w:line="240" w:lineRule="auto"/>
        <w:ind w:left="720"/>
        <w:jc w:val="both"/>
        <w:rPr>
          <w:sz w:val="24"/>
          <w:szCs w:val="24"/>
        </w:rPr>
      </w:pPr>
    </w:p>
    <w:p w:rsidR="00D35155" w:rsidRPr="009E314B" w:rsidRDefault="00282EB2" w:rsidP="00B0060A">
      <w:pPr>
        <w:spacing w:after="0" w:line="240" w:lineRule="auto"/>
        <w:jc w:val="both"/>
        <w:rPr>
          <w:sz w:val="24"/>
          <w:szCs w:val="24"/>
        </w:rPr>
      </w:pPr>
      <w:r w:rsidRPr="009E314B">
        <w:rPr>
          <w:b/>
          <w:sz w:val="24"/>
          <w:szCs w:val="24"/>
        </w:rPr>
        <w:t>Park</w:t>
      </w:r>
      <w:r w:rsidRPr="009E314B">
        <w:rPr>
          <w:sz w:val="24"/>
          <w:szCs w:val="24"/>
        </w:rPr>
        <w:t xml:space="preserve"> – </w:t>
      </w:r>
      <w:r w:rsidR="00D35155" w:rsidRPr="009E314B">
        <w:rPr>
          <w:sz w:val="24"/>
          <w:szCs w:val="24"/>
        </w:rPr>
        <w:t xml:space="preserve">Director Burklow informed the Board that they received a </w:t>
      </w:r>
      <w:r w:rsidRPr="009E314B">
        <w:rPr>
          <w:sz w:val="24"/>
          <w:szCs w:val="24"/>
        </w:rPr>
        <w:t xml:space="preserve">grant from Copeland </w:t>
      </w:r>
      <w:r w:rsidR="00D35155" w:rsidRPr="009E314B">
        <w:rPr>
          <w:sz w:val="24"/>
          <w:szCs w:val="24"/>
        </w:rPr>
        <w:t xml:space="preserve">in the amount of $20.000.00 </w:t>
      </w:r>
      <w:r w:rsidRPr="009E314B">
        <w:rPr>
          <w:sz w:val="24"/>
          <w:szCs w:val="24"/>
        </w:rPr>
        <w:t xml:space="preserve">to build </w:t>
      </w:r>
      <w:r w:rsidR="00D35155" w:rsidRPr="009E314B">
        <w:rPr>
          <w:sz w:val="24"/>
          <w:szCs w:val="24"/>
        </w:rPr>
        <w:t xml:space="preserve">the </w:t>
      </w:r>
      <w:r w:rsidR="00E07946" w:rsidRPr="009E314B">
        <w:rPr>
          <w:sz w:val="24"/>
          <w:szCs w:val="24"/>
        </w:rPr>
        <w:t>pergola</w:t>
      </w:r>
      <w:r w:rsidRPr="009E314B">
        <w:rPr>
          <w:sz w:val="24"/>
          <w:szCs w:val="24"/>
        </w:rPr>
        <w:t xml:space="preserve"> </w:t>
      </w:r>
      <w:r w:rsidR="00D35155" w:rsidRPr="009E314B">
        <w:rPr>
          <w:sz w:val="24"/>
          <w:szCs w:val="24"/>
        </w:rPr>
        <w:t>at CJD Park</w:t>
      </w:r>
      <w:r w:rsidRPr="009E314B">
        <w:rPr>
          <w:sz w:val="24"/>
          <w:szCs w:val="24"/>
        </w:rPr>
        <w:t xml:space="preserve">.  </w:t>
      </w:r>
    </w:p>
    <w:p w:rsidR="00282EB2" w:rsidRPr="009E314B" w:rsidRDefault="00D35155" w:rsidP="00B0060A">
      <w:pPr>
        <w:spacing w:after="0" w:line="240" w:lineRule="auto"/>
        <w:jc w:val="both"/>
        <w:rPr>
          <w:sz w:val="24"/>
          <w:szCs w:val="24"/>
        </w:rPr>
      </w:pPr>
      <w:r w:rsidRPr="009E314B">
        <w:rPr>
          <w:sz w:val="24"/>
          <w:szCs w:val="24"/>
        </w:rPr>
        <w:t xml:space="preserve">They also received a grant from Duke Energy in the amount of $1,500.00 for </w:t>
      </w:r>
      <w:r w:rsidR="00282EB2" w:rsidRPr="009E314B">
        <w:rPr>
          <w:sz w:val="24"/>
          <w:szCs w:val="24"/>
        </w:rPr>
        <w:t xml:space="preserve">200 trees </w:t>
      </w:r>
      <w:r w:rsidRPr="009E314B">
        <w:rPr>
          <w:sz w:val="24"/>
          <w:szCs w:val="24"/>
        </w:rPr>
        <w:t>to be planted at CJD Park.  He is w</w:t>
      </w:r>
      <w:r w:rsidR="00282EB2" w:rsidRPr="009E314B">
        <w:rPr>
          <w:sz w:val="24"/>
          <w:szCs w:val="24"/>
        </w:rPr>
        <w:t xml:space="preserve">orking with Kathy </w:t>
      </w:r>
      <w:r w:rsidRPr="009E314B">
        <w:rPr>
          <w:sz w:val="24"/>
          <w:szCs w:val="24"/>
        </w:rPr>
        <w:t xml:space="preserve">Jackley </w:t>
      </w:r>
      <w:r w:rsidR="00282EB2" w:rsidRPr="009E314B">
        <w:rPr>
          <w:sz w:val="24"/>
          <w:szCs w:val="24"/>
        </w:rPr>
        <w:t>regarding where to plant</w:t>
      </w:r>
      <w:r w:rsidRPr="009E314B">
        <w:rPr>
          <w:sz w:val="24"/>
          <w:szCs w:val="24"/>
        </w:rPr>
        <w:t xml:space="preserve"> the trees.</w:t>
      </w:r>
    </w:p>
    <w:p w:rsidR="00D35155" w:rsidRPr="009E314B" w:rsidRDefault="00D35155" w:rsidP="009C54CB">
      <w:pPr>
        <w:spacing w:after="0" w:line="240" w:lineRule="auto"/>
        <w:ind w:left="720"/>
        <w:jc w:val="both"/>
        <w:rPr>
          <w:sz w:val="24"/>
          <w:szCs w:val="24"/>
        </w:rPr>
      </w:pPr>
    </w:p>
    <w:p w:rsidR="00282EB2" w:rsidRPr="009E314B" w:rsidRDefault="00D35155" w:rsidP="00B0060A">
      <w:pPr>
        <w:spacing w:after="0" w:line="240" w:lineRule="auto"/>
        <w:jc w:val="both"/>
        <w:rPr>
          <w:sz w:val="24"/>
          <w:szCs w:val="24"/>
        </w:rPr>
      </w:pPr>
      <w:r w:rsidRPr="009E314B">
        <w:rPr>
          <w:sz w:val="24"/>
          <w:szCs w:val="24"/>
        </w:rPr>
        <w:t>Burklow said he is down another employee.  Brian Sowder quit today.  He asked permission to begin the hiring process for a full-time employee.</w:t>
      </w:r>
      <w:r w:rsidR="00282EB2" w:rsidRPr="009E314B">
        <w:rPr>
          <w:sz w:val="24"/>
          <w:szCs w:val="24"/>
        </w:rPr>
        <w:t xml:space="preserve">  B</w:t>
      </w:r>
      <w:r w:rsidRPr="009E314B">
        <w:rPr>
          <w:sz w:val="24"/>
          <w:szCs w:val="24"/>
        </w:rPr>
        <w:t>erkemeier moved to</w:t>
      </w:r>
      <w:r w:rsidR="00282EB2" w:rsidRPr="009E314B">
        <w:rPr>
          <w:sz w:val="24"/>
          <w:szCs w:val="24"/>
        </w:rPr>
        <w:t xml:space="preserve"> allow </w:t>
      </w:r>
      <w:r w:rsidRPr="009E314B">
        <w:rPr>
          <w:sz w:val="24"/>
          <w:szCs w:val="24"/>
        </w:rPr>
        <w:t>Burklow to start the</w:t>
      </w:r>
      <w:r w:rsidR="00282EB2" w:rsidRPr="009E314B">
        <w:rPr>
          <w:sz w:val="24"/>
          <w:szCs w:val="24"/>
        </w:rPr>
        <w:t xml:space="preserve"> hiring process to replace </w:t>
      </w:r>
      <w:r w:rsidRPr="009E314B">
        <w:rPr>
          <w:sz w:val="24"/>
          <w:szCs w:val="24"/>
        </w:rPr>
        <w:t>Sowder.  Bridges seconded the motion.  Motion carried.</w:t>
      </w:r>
      <w:r w:rsidR="00282EB2" w:rsidRPr="009E314B">
        <w:rPr>
          <w:sz w:val="24"/>
          <w:szCs w:val="24"/>
        </w:rPr>
        <w:t xml:space="preserve"> </w:t>
      </w:r>
    </w:p>
    <w:p w:rsidR="00282EB2" w:rsidRPr="009E314B" w:rsidRDefault="00282EB2" w:rsidP="009C54CB">
      <w:pPr>
        <w:spacing w:after="0" w:line="240" w:lineRule="auto"/>
        <w:ind w:left="720"/>
        <w:jc w:val="both"/>
        <w:rPr>
          <w:sz w:val="24"/>
          <w:szCs w:val="24"/>
        </w:rPr>
      </w:pPr>
    </w:p>
    <w:p w:rsidR="00CF2E9B" w:rsidRPr="009E314B" w:rsidRDefault="00CF2E9B" w:rsidP="00B0060A">
      <w:pPr>
        <w:spacing w:after="0" w:line="240" w:lineRule="auto"/>
        <w:jc w:val="both"/>
        <w:rPr>
          <w:sz w:val="24"/>
          <w:szCs w:val="24"/>
        </w:rPr>
      </w:pPr>
      <w:r w:rsidRPr="009E314B">
        <w:rPr>
          <w:b/>
          <w:sz w:val="24"/>
          <w:szCs w:val="24"/>
        </w:rPr>
        <w:t>CITIZEN CONCERNS/COMMENTS:</w:t>
      </w:r>
      <w:r w:rsidR="00D35155" w:rsidRPr="009E314B">
        <w:rPr>
          <w:b/>
          <w:sz w:val="24"/>
          <w:szCs w:val="24"/>
        </w:rPr>
        <w:t xml:space="preserve">  </w:t>
      </w:r>
      <w:r w:rsidR="00D35155" w:rsidRPr="009E314B">
        <w:rPr>
          <w:sz w:val="24"/>
          <w:szCs w:val="24"/>
        </w:rPr>
        <w:t>None.</w:t>
      </w:r>
    </w:p>
    <w:p w:rsidR="00CF2E9B" w:rsidRPr="009E314B" w:rsidRDefault="00CF2E9B" w:rsidP="009C54CB">
      <w:pPr>
        <w:spacing w:after="0" w:line="240" w:lineRule="auto"/>
        <w:ind w:left="720"/>
        <w:jc w:val="both"/>
        <w:rPr>
          <w:sz w:val="24"/>
          <w:szCs w:val="24"/>
        </w:rPr>
      </w:pPr>
    </w:p>
    <w:p w:rsidR="00D35155" w:rsidRPr="009E314B" w:rsidRDefault="00CF2E9B" w:rsidP="00B0060A">
      <w:pPr>
        <w:spacing w:after="0" w:line="240" w:lineRule="auto"/>
        <w:jc w:val="both"/>
        <w:rPr>
          <w:sz w:val="24"/>
          <w:szCs w:val="24"/>
        </w:rPr>
      </w:pPr>
      <w:r w:rsidRPr="009E314B">
        <w:rPr>
          <w:b/>
          <w:sz w:val="24"/>
          <w:szCs w:val="24"/>
        </w:rPr>
        <w:t xml:space="preserve">HUMAN RESOURCES – Covid 19 GAP Policy </w:t>
      </w:r>
      <w:r w:rsidRPr="009E314B">
        <w:rPr>
          <w:sz w:val="24"/>
          <w:szCs w:val="24"/>
        </w:rPr>
        <w:t>–</w:t>
      </w:r>
      <w:r w:rsidR="009C54CB">
        <w:rPr>
          <w:sz w:val="24"/>
          <w:szCs w:val="24"/>
        </w:rPr>
        <w:t xml:space="preserve"> </w:t>
      </w:r>
      <w:r w:rsidR="00D35155" w:rsidRPr="009E314B">
        <w:rPr>
          <w:sz w:val="24"/>
          <w:szCs w:val="24"/>
        </w:rPr>
        <w:t>Berkemeier moved to implement the revisions from the CDC Covid 19 regulations to the City’s Covid 19 policy.  Bridges seconded the motion.  Motion carried.</w:t>
      </w:r>
    </w:p>
    <w:p w:rsidR="00CF2E9B" w:rsidRPr="009E314B" w:rsidRDefault="00D35155" w:rsidP="009C54CB">
      <w:pPr>
        <w:spacing w:after="0" w:line="240" w:lineRule="auto"/>
        <w:ind w:left="720"/>
        <w:jc w:val="both"/>
        <w:rPr>
          <w:sz w:val="24"/>
          <w:szCs w:val="24"/>
        </w:rPr>
      </w:pPr>
      <w:r w:rsidRPr="009E314B">
        <w:rPr>
          <w:sz w:val="24"/>
          <w:szCs w:val="24"/>
        </w:rPr>
        <w:t xml:space="preserve"> </w:t>
      </w:r>
    </w:p>
    <w:p w:rsidR="00CF2E9B" w:rsidRPr="009E314B" w:rsidRDefault="00CF2E9B" w:rsidP="00B0060A">
      <w:pPr>
        <w:spacing w:after="0" w:line="240" w:lineRule="auto"/>
        <w:jc w:val="both"/>
        <w:rPr>
          <w:b/>
          <w:sz w:val="24"/>
          <w:szCs w:val="24"/>
        </w:rPr>
      </w:pPr>
      <w:r w:rsidRPr="009E314B">
        <w:rPr>
          <w:b/>
          <w:sz w:val="24"/>
          <w:szCs w:val="24"/>
        </w:rPr>
        <w:lastRenderedPageBreak/>
        <w:t>CITY DRAINAGE BOARD:</w:t>
      </w:r>
    </w:p>
    <w:p w:rsidR="00CF2E9B" w:rsidRPr="009E314B" w:rsidRDefault="00CF2E9B" w:rsidP="00B0060A">
      <w:pPr>
        <w:spacing w:after="0" w:line="240" w:lineRule="auto"/>
        <w:jc w:val="both"/>
        <w:rPr>
          <w:b/>
          <w:sz w:val="24"/>
          <w:szCs w:val="24"/>
        </w:rPr>
      </w:pPr>
      <w:r w:rsidRPr="009E314B">
        <w:rPr>
          <w:b/>
          <w:sz w:val="24"/>
          <w:szCs w:val="24"/>
        </w:rPr>
        <w:t>Diamond Pet Food Application</w:t>
      </w:r>
      <w:r w:rsidR="00282EB2" w:rsidRPr="009E314B">
        <w:rPr>
          <w:b/>
          <w:sz w:val="24"/>
          <w:szCs w:val="24"/>
        </w:rPr>
        <w:t xml:space="preserve">   </w:t>
      </w:r>
    </w:p>
    <w:p w:rsidR="00B0060A" w:rsidRDefault="00CF2E9B" w:rsidP="00B0060A">
      <w:pPr>
        <w:pStyle w:val="ListParagraph"/>
        <w:numPr>
          <w:ilvl w:val="0"/>
          <w:numId w:val="1"/>
        </w:numPr>
        <w:spacing w:after="0" w:line="240" w:lineRule="auto"/>
        <w:jc w:val="both"/>
        <w:rPr>
          <w:sz w:val="24"/>
          <w:szCs w:val="24"/>
        </w:rPr>
      </w:pPr>
      <w:r w:rsidRPr="00B0060A">
        <w:rPr>
          <w:b/>
          <w:sz w:val="24"/>
          <w:szCs w:val="24"/>
        </w:rPr>
        <w:t>Mill Foundation Pit Dewatering</w:t>
      </w:r>
      <w:r w:rsidRPr="00B0060A">
        <w:rPr>
          <w:sz w:val="24"/>
          <w:szCs w:val="24"/>
        </w:rPr>
        <w:t xml:space="preserve"> –</w:t>
      </w:r>
      <w:r w:rsidR="00282EB2" w:rsidRPr="00B0060A">
        <w:rPr>
          <w:sz w:val="24"/>
          <w:szCs w:val="24"/>
        </w:rPr>
        <w:t xml:space="preserve"> </w:t>
      </w:r>
      <w:r w:rsidR="00757032" w:rsidRPr="00B0060A">
        <w:rPr>
          <w:sz w:val="24"/>
          <w:szCs w:val="24"/>
        </w:rPr>
        <w:t>There is a</w:t>
      </w:r>
      <w:r w:rsidR="00282EB2" w:rsidRPr="00B0060A">
        <w:rPr>
          <w:sz w:val="24"/>
          <w:szCs w:val="24"/>
        </w:rPr>
        <w:t xml:space="preserve"> plan for this.  </w:t>
      </w:r>
    </w:p>
    <w:p w:rsidR="00CF2E9B" w:rsidRPr="00B0060A" w:rsidRDefault="00CF2E9B" w:rsidP="00B0060A">
      <w:pPr>
        <w:pStyle w:val="ListParagraph"/>
        <w:numPr>
          <w:ilvl w:val="0"/>
          <w:numId w:val="1"/>
        </w:numPr>
        <w:spacing w:after="0" w:line="240" w:lineRule="auto"/>
        <w:jc w:val="both"/>
        <w:rPr>
          <w:sz w:val="24"/>
          <w:szCs w:val="24"/>
        </w:rPr>
      </w:pPr>
      <w:r w:rsidRPr="00B0060A">
        <w:rPr>
          <w:b/>
          <w:sz w:val="24"/>
          <w:szCs w:val="24"/>
        </w:rPr>
        <w:t xml:space="preserve">County Drainage Board – Venture 15 </w:t>
      </w:r>
      <w:r w:rsidRPr="00B0060A">
        <w:rPr>
          <w:sz w:val="24"/>
          <w:szCs w:val="24"/>
        </w:rPr>
        <w:t>–</w:t>
      </w:r>
      <w:r w:rsidR="009C54CB" w:rsidRPr="00B0060A">
        <w:rPr>
          <w:sz w:val="24"/>
          <w:szCs w:val="24"/>
        </w:rPr>
        <w:t xml:space="preserve"> </w:t>
      </w:r>
      <w:r w:rsidR="00757032" w:rsidRPr="00B0060A">
        <w:rPr>
          <w:sz w:val="24"/>
          <w:szCs w:val="24"/>
        </w:rPr>
        <w:t>The County has</w:t>
      </w:r>
      <w:r w:rsidR="00282EB2" w:rsidRPr="00B0060A">
        <w:rPr>
          <w:sz w:val="24"/>
          <w:szCs w:val="24"/>
        </w:rPr>
        <w:t xml:space="preserve"> not met yet.  </w:t>
      </w:r>
      <w:r w:rsidR="00757032" w:rsidRPr="00B0060A">
        <w:rPr>
          <w:sz w:val="24"/>
          <w:szCs w:val="24"/>
        </w:rPr>
        <w:t>We are t</w:t>
      </w:r>
      <w:r w:rsidR="00282EB2" w:rsidRPr="00B0060A">
        <w:rPr>
          <w:sz w:val="24"/>
          <w:szCs w:val="24"/>
        </w:rPr>
        <w:t xml:space="preserve">rying to get information.   </w:t>
      </w:r>
    </w:p>
    <w:p w:rsidR="00CF2E9B" w:rsidRPr="009E314B" w:rsidRDefault="00CF2E9B" w:rsidP="009C54CB">
      <w:pPr>
        <w:spacing w:after="0" w:line="240" w:lineRule="auto"/>
        <w:ind w:left="720"/>
        <w:jc w:val="both"/>
        <w:rPr>
          <w:sz w:val="24"/>
          <w:szCs w:val="24"/>
        </w:rPr>
      </w:pPr>
    </w:p>
    <w:p w:rsidR="00CF2E9B" w:rsidRPr="009E314B" w:rsidRDefault="00CF2E9B" w:rsidP="00B0060A">
      <w:pPr>
        <w:spacing w:after="0" w:line="240" w:lineRule="auto"/>
        <w:jc w:val="both"/>
        <w:rPr>
          <w:b/>
          <w:sz w:val="24"/>
          <w:szCs w:val="24"/>
        </w:rPr>
      </w:pPr>
      <w:r w:rsidRPr="009E314B">
        <w:rPr>
          <w:b/>
          <w:sz w:val="24"/>
          <w:szCs w:val="24"/>
        </w:rPr>
        <w:t>UNFINISHED BUSINESS:</w:t>
      </w:r>
    </w:p>
    <w:p w:rsidR="00CF2E9B" w:rsidRPr="00B0060A" w:rsidRDefault="00CF2E9B" w:rsidP="00B0060A">
      <w:pPr>
        <w:pStyle w:val="ListParagraph"/>
        <w:numPr>
          <w:ilvl w:val="0"/>
          <w:numId w:val="12"/>
        </w:numPr>
        <w:spacing w:after="0" w:line="240" w:lineRule="auto"/>
        <w:jc w:val="both"/>
        <w:rPr>
          <w:b/>
          <w:sz w:val="24"/>
          <w:szCs w:val="24"/>
        </w:rPr>
      </w:pPr>
      <w:r w:rsidRPr="00B0060A">
        <w:rPr>
          <w:b/>
          <w:sz w:val="24"/>
          <w:szCs w:val="24"/>
        </w:rPr>
        <w:t>Project Update:</w:t>
      </w:r>
    </w:p>
    <w:p w:rsidR="00B0060A" w:rsidRDefault="00B0060A" w:rsidP="00B0060A">
      <w:pPr>
        <w:pStyle w:val="ListParagraph"/>
        <w:numPr>
          <w:ilvl w:val="0"/>
          <w:numId w:val="13"/>
        </w:numPr>
        <w:spacing w:after="0" w:line="240" w:lineRule="auto"/>
        <w:jc w:val="both"/>
        <w:rPr>
          <w:sz w:val="24"/>
          <w:szCs w:val="24"/>
        </w:rPr>
      </w:pPr>
      <w:r w:rsidRPr="00B0060A">
        <w:rPr>
          <w:b/>
          <w:sz w:val="24"/>
          <w:szCs w:val="24"/>
        </w:rPr>
        <w:t>M</w:t>
      </w:r>
      <w:r w:rsidR="00CF2E9B" w:rsidRPr="00B0060A">
        <w:rPr>
          <w:b/>
          <w:sz w:val="24"/>
          <w:szCs w:val="24"/>
        </w:rPr>
        <w:t>ain Street – Peel and Seal</w:t>
      </w:r>
      <w:r w:rsidR="00CF2E9B" w:rsidRPr="00B0060A">
        <w:rPr>
          <w:sz w:val="24"/>
          <w:szCs w:val="24"/>
        </w:rPr>
        <w:t xml:space="preserve"> – Watching Schedule with Ramp Redesign and Bicentennial –</w:t>
      </w:r>
      <w:r w:rsidR="009C54CB" w:rsidRPr="00B0060A">
        <w:rPr>
          <w:sz w:val="24"/>
          <w:szCs w:val="24"/>
        </w:rPr>
        <w:t xml:space="preserve"> </w:t>
      </w:r>
      <w:r w:rsidR="00757032" w:rsidRPr="00B0060A">
        <w:rPr>
          <w:sz w:val="24"/>
          <w:szCs w:val="24"/>
        </w:rPr>
        <w:t>This is</w:t>
      </w:r>
      <w:r w:rsidR="00282EB2" w:rsidRPr="00B0060A">
        <w:rPr>
          <w:sz w:val="24"/>
          <w:szCs w:val="24"/>
        </w:rPr>
        <w:t xml:space="preserve"> still somewhat of a mystery.  Th</w:t>
      </w:r>
      <w:r w:rsidR="00757032" w:rsidRPr="00B0060A">
        <w:rPr>
          <w:sz w:val="24"/>
          <w:szCs w:val="24"/>
        </w:rPr>
        <w:t>ey still th</w:t>
      </w:r>
      <w:r w:rsidR="00282EB2" w:rsidRPr="00B0060A">
        <w:rPr>
          <w:sz w:val="24"/>
          <w:szCs w:val="24"/>
        </w:rPr>
        <w:t xml:space="preserve">ink they will complete </w:t>
      </w:r>
      <w:r w:rsidR="00E07946" w:rsidRPr="00B0060A">
        <w:rPr>
          <w:sz w:val="24"/>
          <w:szCs w:val="24"/>
        </w:rPr>
        <w:t xml:space="preserve">this </w:t>
      </w:r>
      <w:r w:rsidR="00282EB2" w:rsidRPr="00B0060A">
        <w:rPr>
          <w:sz w:val="24"/>
          <w:szCs w:val="24"/>
        </w:rPr>
        <w:t xml:space="preserve">project this year. </w:t>
      </w:r>
    </w:p>
    <w:p w:rsidR="00B0060A" w:rsidRDefault="00CF2E9B" w:rsidP="00B0060A">
      <w:pPr>
        <w:pStyle w:val="ListParagraph"/>
        <w:numPr>
          <w:ilvl w:val="0"/>
          <w:numId w:val="13"/>
        </w:numPr>
        <w:spacing w:after="0" w:line="240" w:lineRule="auto"/>
        <w:jc w:val="both"/>
        <w:rPr>
          <w:sz w:val="24"/>
          <w:szCs w:val="24"/>
        </w:rPr>
      </w:pPr>
      <w:r w:rsidRPr="00B0060A">
        <w:rPr>
          <w:b/>
          <w:sz w:val="24"/>
          <w:szCs w:val="24"/>
        </w:rPr>
        <w:t>2021-2 8</w:t>
      </w:r>
      <w:r w:rsidRPr="00B0060A">
        <w:rPr>
          <w:b/>
          <w:sz w:val="24"/>
          <w:szCs w:val="24"/>
          <w:vertAlign w:val="superscript"/>
        </w:rPr>
        <w:t>th</w:t>
      </w:r>
      <w:r w:rsidRPr="00B0060A">
        <w:rPr>
          <w:b/>
          <w:sz w:val="24"/>
          <w:szCs w:val="24"/>
        </w:rPr>
        <w:t xml:space="preserve"> Street Project </w:t>
      </w:r>
      <w:r w:rsidRPr="00B0060A">
        <w:rPr>
          <w:sz w:val="24"/>
          <w:szCs w:val="24"/>
        </w:rPr>
        <w:t>–</w:t>
      </w:r>
      <w:r w:rsidR="009C54CB" w:rsidRPr="00B0060A">
        <w:rPr>
          <w:sz w:val="24"/>
          <w:szCs w:val="24"/>
        </w:rPr>
        <w:t xml:space="preserve"> </w:t>
      </w:r>
      <w:r w:rsidR="00757032" w:rsidRPr="00B0060A">
        <w:rPr>
          <w:sz w:val="24"/>
          <w:szCs w:val="24"/>
        </w:rPr>
        <w:t xml:space="preserve">They are currently </w:t>
      </w:r>
      <w:r w:rsidR="00282EB2" w:rsidRPr="00B0060A">
        <w:rPr>
          <w:sz w:val="24"/>
          <w:szCs w:val="24"/>
        </w:rPr>
        <w:t xml:space="preserve">deep in </w:t>
      </w:r>
      <w:r w:rsidR="00757032" w:rsidRPr="00B0060A">
        <w:rPr>
          <w:sz w:val="24"/>
          <w:szCs w:val="24"/>
        </w:rPr>
        <w:t xml:space="preserve">the </w:t>
      </w:r>
      <w:r w:rsidR="00282EB2" w:rsidRPr="00B0060A">
        <w:rPr>
          <w:sz w:val="24"/>
          <w:szCs w:val="24"/>
        </w:rPr>
        <w:t>process</w:t>
      </w:r>
      <w:r w:rsidR="00757032" w:rsidRPr="00B0060A">
        <w:rPr>
          <w:sz w:val="24"/>
          <w:szCs w:val="24"/>
        </w:rPr>
        <w:t>.</w:t>
      </w:r>
    </w:p>
    <w:p w:rsidR="00CF2E9B" w:rsidRPr="00B0060A" w:rsidRDefault="00CF2E9B" w:rsidP="00B0060A">
      <w:pPr>
        <w:pStyle w:val="ListParagraph"/>
        <w:numPr>
          <w:ilvl w:val="0"/>
          <w:numId w:val="13"/>
        </w:numPr>
        <w:spacing w:after="0" w:line="240" w:lineRule="auto"/>
        <w:jc w:val="both"/>
        <w:rPr>
          <w:sz w:val="24"/>
          <w:szCs w:val="24"/>
        </w:rPr>
      </w:pPr>
      <w:r w:rsidRPr="00B0060A">
        <w:rPr>
          <w:b/>
          <w:sz w:val="24"/>
          <w:szCs w:val="24"/>
        </w:rPr>
        <w:t>2022-1 Hunt Road Culvert</w:t>
      </w:r>
      <w:r w:rsidRPr="00B0060A">
        <w:rPr>
          <w:sz w:val="24"/>
          <w:szCs w:val="24"/>
        </w:rPr>
        <w:t xml:space="preserve"> – </w:t>
      </w:r>
      <w:r w:rsidR="00757032" w:rsidRPr="00B0060A">
        <w:rPr>
          <w:sz w:val="24"/>
          <w:szCs w:val="24"/>
        </w:rPr>
        <w:t xml:space="preserve">This project should start sometime in </w:t>
      </w:r>
      <w:r w:rsidRPr="00B0060A">
        <w:rPr>
          <w:sz w:val="24"/>
          <w:szCs w:val="24"/>
        </w:rPr>
        <w:t>November</w:t>
      </w:r>
      <w:r w:rsidR="00757032" w:rsidRPr="00B0060A">
        <w:rPr>
          <w:sz w:val="24"/>
          <w:szCs w:val="24"/>
        </w:rPr>
        <w:t xml:space="preserve">.  </w:t>
      </w:r>
    </w:p>
    <w:p w:rsidR="001D06E9" w:rsidRPr="009E314B" w:rsidRDefault="001D06E9" w:rsidP="009C54CB">
      <w:pPr>
        <w:pStyle w:val="ListParagraph"/>
        <w:spacing w:after="0" w:line="240" w:lineRule="auto"/>
        <w:ind w:left="2160"/>
        <w:jc w:val="both"/>
        <w:rPr>
          <w:sz w:val="24"/>
          <w:szCs w:val="24"/>
        </w:rPr>
      </w:pPr>
    </w:p>
    <w:p w:rsidR="00CF2E9B" w:rsidRPr="00B0060A" w:rsidRDefault="00CF2E9B" w:rsidP="00B0060A">
      <w:pPr>
        <w:pStyle w:val="ListParagraph"/>
        <w:numPr>
          <w:ilvl w:val="0"/>
          <w:numId w:val="12"/>
        </w:numPr>
        <w:spacing w:after="0" w:line="240" w:lineRule="auto"/>
        <w:jc w:val="both"/>
        <w:rPr>
          <w:sz w:val="24"/>
          <w:szCs w:val="24"/>
        </w:rPr>
      </w:pPr>
      <w:r w:rsidRPr="00B0060A">
        <w:rPr>
          <w:b/>
          <w:sz w:val="24"/>
          <w:szCs w:val="24"/>
        </w:rPr>
        <w:t xml:space="preserve">Director of Planning and Zoning </w:t>
      </w:r>
      <w:r w:rsidRPr="00B0060A">
        <w:rPr>
          <w:sz w:val="24"/>
          <w:szCs w:val="24"/>
        </w:rPr>
        <w:t>–</w:t>
      </w:r>
      <w:r w:rsidR="009C54CB" w:rsidRPr="00B0060A">
        <w:rPr>
          <w:sz w:val="24"/>
          <w:szCs w:val="24"/>
        </w:rPr>
        <w:t xml:space="preserve"> </w:t>
      </w:r>
      <w:r w:rsidR="00757032" w:rsidRPr="00B0060A">
        <w:rPr>
          <w:sz w:val="24"/>
          <w:szCs w:val="24"/>
        </w:rPr>
        <w:t>This</w:t>
      </w:r>
      <w:r w:rsidR="00282EB2" w:rsidRPr="00B0060A">
        <w:rPr>
          <w:sz w:val="24"/>
          <w:szCs w:val="24"/>
        </w:rPr>
        <w:t xml:space="preserve"> search has not gained much interest.   </w:t>
      </w:r>
    </w:p>
    <w:p w:rsidR="00CF2E9B" w:rsidRPr="009E314B" w:rsidRDefault="00CF2E9B" w:rsidP="009C54CB">
      <w:pPr>
        <w:spacing w:after="0" w:line="240" w:lineRule="auto"/>
        <w:ind w:left="720"/>
        <w:jc w:val="both"/>
        <w:rPr>
          <w:sz w:val="24"/>
          <w:szCs w:val="24"/>
        </w:rPr>
      </w:pPr>
    </w:p>
    <w:p w:rsidR="00CF2E9B" w:rsidRPr="009E314B" w:rsidRDefault="00CF2E9B" w:rsidP="00B0060A">
      <w:pPr>
        <w:spacing w:after="0" w:line="240" w:lineRule="auto"/>
        <w:jc w:val="both"/>
        <w:rPr>
          <w:b/>
          <w:sz w:val="24"/>
          <w:szCs w:val="24"/>
        </w:rPr>
      </w:pPr>
      <w:r w:rsidRPr="009E314B">
        <w:rPr>
          <w:b/>
          <w:sz w:val="24"/>
          <w:szCs w:val="24"/>
        </w:rPr>
        <w:t>NEW BUSINESS:</w:t>
      </w:r>
    </w:p>
    <w:p w:rsidR="00CF2E9B" w:rsidRPr="009E314B" w:rsidRDefault="00CF2E9B" w:rsidP="00B0060A">
      <w:pPr>
        <w:spacing w:after="0" w:line="240" w:lineRule="auto"/>
        <w:jc w:val="both"/>
        <w:rPr>
          <w:b/>
          <w:sz w:val="24"/>
          <w:szCs w:val="24"/>
        </w:rPr>
      </w:pPr>
      <w:r w:rsidRPr="009E314B">
        <w:rPr>
          <w:b/>
          <w:sz w:val="24"/>
          <w:szCs w:val="24"/>
        </w:rPr>
        <w:t>Public Works:</w:t>
      </w:r>
    </w:p>
    <w:p w:rsidR="00CF2E9B" w:rsidRPr="00B0060A" w:rsidRDefault="00CF2E9B" w:rsidP="00B0060A">
      <w:pPr>
        <w:pStyle w:val="ListParagraph"/>
        <w:numPr>
          <w:ilvl w:val="0"/>
          <w:numId w:val="15"/>
        </w:numPr>
        <w:spacing w:after="0" w:line="240" w:lineRule="auto"/>
        <w:jc w:val="both"/>
        <w:rPr>
          <w:sz w:val="24"/>
          <w:szCs w:val="24"/>
        </w:rPr>
      </w:pPr>
      <w:r w:rsidRPr="00B0060A">
        <w:rPr>
          <w:b/>
          <w:sz w:val="24"/>
          <w:szCs w:val="24"/>
        </w:rPr>
        <w:t>Animal Control –</w:t>
      </w:r>
      <w:r w:rsidR="00282EB2" w:rsidRPr="00B0060A">
        <w:rPr>
          <w:sz w:val="24"/>
          <w:szCs w:val="24"/>
        </w:rPr>
        <w:t xml:space="preserve">  </w:t>
      </w:r>
    </w:p>
    <w:p w:rsidR="00CF2E9B" w:rsidRPr="00B0060A" w:rsidRDefault="00CF2E9B" w:rsidP="00B0060A">
      <w:pPr>
        <w:spacing w:after="0" w:line="240" w:lineRule="auto"/>
        <w:ind w:firstLine="720"/>
        <w:jc w:val="both"/>
        <w:rPr>
          <w:sz w:val="24"/>
          <w:szCs w:val="24"/>
        </w:rPr>
      </w:pPr>
      <w:r w:rsidRPr="00B0060A">
        <w:rPr>
          <w:sz w:val="24"/>
          <w:szCs w:val="24"/>
        </w:rPr>
        <w:t>Guillotine Doors –</w:t>
      </w:r>
      <w:r w:rsidR="00757032" w:rsidRPr="00B0060A">
        <w:rPr>
          <w:sz w:val="24"/>
          <w:szCs w:val="24"/>
        </w:rPr>
        <w:t xml:space="preserve"> The doors </w:t>
      </w:r>
      <w:r w:rsidR="00282EB2" w:rsidRPr="00B0060A">
        <w:rPr>
          <w:sz w:val="24"/>
          <w:szCs w:val="24"/>
        </w:rPr>
        <w:t xml:space="preserve">should be </w:t>
      </w:r>
      <w:r w:rsidR="00E07946" w:rsidRPr="00B0060A">
        <w:rPr>
          <w:sz w:val="24"/>
          <w:szCs w:val="24"/>
        </w:rPr>
        <w:t xml:space="preserve">in at </w:t>
      </w:r>
      <w:r w:rsidR="00282EB2" w:rsidRPr="00B0060A">
        <w:rPr>
          <w:sz w:val="24"/>
          <w:szCs w:val="24"/>
        </w:rPr>
        <w:t xml:space="preserve">the end of next </w:t>
      </w:r>
      <w:r w:rsidR="00757032" w:rsidRPr="00B0060A">
        <w:rPr>
          <w:sz w:val="24"/>
          <w:szCs w:val="24"/>
        </w:rPr>
        <w:t>week.</w:t>
      </w:r>
    </w:p>
    <w:p w:rsidR="00CF2E9B" w:rsidRPr="00B0060A" w:rsidRDefault="00CF2E9B" w:rsidP="00B0060A">
      <w:pPr>
        <w:spacing w:after="0" w:line="240" w:lineRule="auto"/>
        <w:ind w:firstLine="720"/>
        <w:jc w:val="both"/>
        <w:rPr>
          <w:sz w:val="24"/>
          <w:szCs w:val="24"/>
        </w:rPr>
      </w:pPr>
      <w:r w:rsidRPr="00B0060A">
        <w:rPr>
          <w:sz w:val="24"/>
          <w:szCs w:val="24"/>
        </w:rPr>
        <w:t>Paving –</w:t>
      </w:r>
      <w:r w:rsidR="00282EB2" w:rsidRPr="00B0060A">
        <w:rPr>
          <w:sz w:val="24"/>
          <w:szCs w:val="24"/>
        </w:rPr>
        <w:t xml:space="preserve"> </w:t>
      </w:r>
      <w:r w:rsidR="00757032" w:rsidRPr="00B0060A">
        <w:rPr>
          <w:sz w:val="24"/>
          <w:szCs w:val="24"/>
        </w:rPr>
        <w:t>Not yet complete.</w:t>
      </w:r>
    </w:p>
    <w:p w:rsidR="00B0060A" w:rsidRDefault="00B0060A" w:rsidP="00B0060A">
      <w:pPr>
        <w:spacing w:after="0" w:line="240" w:lineRule="auto"/>
        <w:jc w:val="both"/>
        <w:rPr>
          <w:sz w:val="24"/>
          <w:szCs w:val="24"/>
        </w:rPr>
      </w:pPr>
    </w:p>
    <w:p w:rsidR="00CF2E9B" w:rsidRPr="00B0060A" w:rsidRDefault="00CF2E9B" w:rsidP="00B0060A">
      <w:pPr>
        <w:pStyle w:val="ListParagraph"/>
        <w:numPr>
          <w:ilvl w:val="0"/>
          <w:numId w:val="16"/>
        </w:numPr>
        <w:spacing w:after="0" w:line="240" w:lineRule="auto"/>
        <w:jc w:val="both"/>
        <w:rPr>
          <w:sz w:val="24"/>
          <w:szCs w:val="24"/>
        </w:rPr>
      </w:pPr>
      <w:r w:rsidRPr="00B0060A">
        <w:rPr>
          <w:b/>
          <w:sz w:val="24"/>
          <w:szCs w:val="24"/>
        </w:rPr>
        <w:t>Rushville City Utilities:</w:t>
      </w:r>
      <w:r w:rsidR="00757032" w:rsidRPr="00B0060A">
        <w:rPr>
          <w:b/>
          <w:sz w:val="24"/>
          <w:szCs w:val="24"/>
        </w:rPr>
        <w:t xml:space="preserve"> </w:t>
      </w:r>
      <w:r w:rsidR="00757032" w:rsidRPr="00B0060A">
        <w:rPr>
          <w:sz w:val="24"/>
          <w:szCs w:val="24"/>
        </w:rPr>
        <w:t xml:space="preserve">We are </w:t>
      </w:r>
      <w:r w:rsidR="00282EB2" w:rsidRPr="00B0060A">
        <w:rPr>
          <w:sz w:val="24"/>
          <w:szCs w:val="24"/>
        </w:rPr>
        <w:t>having meetings</w:t>
      </w:r>
      <w:r w:rsidR="00757032" w:rsidRPr="00B0060A">
        <w:rPr>
          <w:sz w:val="24"/>
          <w:szCs w:val="24"/>
        </w:rPr>
        <w:t>.</w:t>
      </w:r>
      <w:r w:rsidR="00282EB2" w:rsidRPr="00B0060A">
        <w:rPr>
          <w:sz w:val="24"/>
          <w:szCs w:val="24"/>
        </w:rPr>
        <w:t xml:space="preserve"> </w:t>
      </w:r>
    </w:p>
    <w:p w:rsidR="00CF2E9B" w:rsidRPr="00B0060A" w:rsidRDefault="00CF2E9B" w:rsidP="00B0060A">
      <w:pPr>
        <w:spacing w:after="0" w:line="240" w:lineRule="auto"/>
        <w:ind w:left="720"/>
        <w:jc w:val="both"/>
        <w:rPr>
          <w:sz w:val="24"/>
          <w:szCs w:val="24"/>
        </w:rPr>
      </w:pPr>
      <w:r w:rsidRPr="00B0060A">
        <w:rPr>
          <w:sz w:val="24"/>
          <w:szCs w:val="24"/>
        </w:rPr>
        <w:t>Engineering/Construction – HWC/Reynolds –</w:t>
      </w:r>
    </w:p>
    <w:p w:rsidR="00CF2E9B" w:rsidRPr="00B0060A" w:rsidRDefault="00EA54F8" w:rsidP="00B0060A">
      <w:pPr>
        <w:spacing w:after="0" w:line="240" w:lineRule="auto"/>
        <w:ind w:firstLine="720"/>
        <w:jc w:val="both"/>
        <w:rPr>
          <w:sz w:val="24"/>
          <w:szCs w:val="24"/>
        </w:rPr>
      </w:pPr>
      <w:r w:rsidRPr="00B0060A">
        <w:rPr>
          <w:sz w:val="24"/>
          <w:szCs w:val="24"/>
        </w:rPr>
        <w:t>Financial – Baker Tilly, Crowe and Bondry –</w:t>
      </w:r>
    </w:p>
    <w:p w:rsidR="00EA54F8" w:rsidRPr="00B0060A" w:rsidRDefault="00EA54F8" w:rsidP="00B0060A">
      <w:pPr>
        <w:spacing w:after="0" w:line="240" w:lineRule="auto"/>
        <w:ind w:firstLine="720"/>
        <w:jc w:val="both"/>
        <w:rPr>
          <w:sz w:val="24"/>
          <w:szCs w:val="24"/>
        </w:rPr>
      </w:pPr>
      <w:r w:rsidRPr="00B0060A">
        <w:rPr>
          <w:sz w:val="24"/>
          <w:szCs w:val="24"/>
        </w:rPr>
        <w:t>Decision Makers -</w:t>
      </w:r>
    </w:p>
    <w:p w:rsidR="00EA54F8" w:rsidRPr="00B0060A" w:rsidRDefault="00EA54F8" w:rsidP="00B0060A">
      <w:pPr>
        <w:spacing w:after="0" w:line="240" w:lineRule="auto"/>
        <w:ind w:firstLine="720"/>
        <w:jc w:val="both"/>
        <w:rPr>
          <w:sz w:val="24"/>
          <w:szCs w:val="24"/>
        </w:rPr>
      </w:pPr>
      <w:r w:rsidRPr="00B0060A">
        <w:rPr>
          <w:sz w:val="24"/>
          <w:szCs w:val="24"/>
        </w:rPr>
        <w:t>Contributors –</w:t>
      </w:r>
    </w:p>
    <w:p w:rsidR="00EA54F8" w:rsidRPr="009E314B" w:rsidRDefault="00EA54F8" w:rsidP="009C54CB">
      <w:pPr>
        <w:spacing w:after="0" w:line="240" w:lineRule="auto"/>
        <w:ind w:left="720"/>
        <w:jc w:val="both"/>
        <w:rPr>
          <w:sz w:val="24"/>
          <w:szCs w:val="24"/>
        </w:rPr>
      </w:pPr>
    </w:p>
    <w:p w:rsidR="00EA54F8" w:rsidRPr="009E314B" w:rsidRDefault="00EA54F8" w:rsidP="00B0060A">
      <w:pPr>
        <w:spacing w:after="0" w:line="240" w:lineRule="auto"/>
        <w:jc w:val="both"/>
        <w:rPr>
          <w:b/>
          <w:sz w:val="24"/>
          <w:szCs w:val="24"/>
        </w:rPr>
      </w:pPr>
      <w:r w:rsidRPr="009E314B">
        <w:rPr>
          <w:b/>
          <w:sz w:val="24"/>
          <w:szCs w:val="24"/>
        </w:rPr>
        <w:t>PUBLIC SAFETY:</w:t>
      </w:r>
    </w:p>
    <w:p w:rsidR="00EA54F8" w:rsidRPr="00B0060A" w:rsidRDefault="00EA54F8" w:rsidP="00B0060A">
      <w:pPr>
        <w:pStyle w:val="ListParagraph"/>
        <w:numPr>
          <w:ilvl w:val="0"/>
          <w:numId w:val="17"/>
        </w:numPr>
        <w:spacing w:after="0" w:line="240" w:lineRule="auto"/>
        <w:jc w:val="both"/>
        <w:rPr>
          <w:b/>
          <w:sz w:val="24"/>
          <w:szCs w:val="24"/>
        </w:rPr>
      </w:pPr>
      <w:r w:rsidRPr="00B0060A">
        <w:rPr>
          <w:b/>
          <w:sz w:val="24"/>
          <w:szCs w:val="24"/>
        </w:rPr>
        <w:t>Fire/Rescue:</w:t>
      </w:r>
    </w:p>
    <w:p w:rsidR="00B0060A" w:rsidRDefault="00EA54F8" w:rsidP="00B0060A">
      <w:pPr>
        <w:pStyle w:val="ListParagraph"/>
        <w:numPr>
          <w:ilvl w:val="0"/>
          <w:numId w:val="18"/>
        </w:numPr>
        <w:spacing w:after="0" w:line="240" w:lineRule="auto"/>
        <w:jc w:val="both"/>
        <w:rPr>
          <w:sz w:val="24"/>
          <w:szCs w:val="24"/>
        </w:rPr>
      </w:pPr>
      <w:r w:rsidRPr="00B0060A">
        <w:rPr>
          <w:b/>
          <w:sz w:val="24"/>
          <w:szCs w:val="24"/>
        </w:rPr>
        <w:t xml:space="preserve">Ambulance Remount </w:t>
      </w:r>
      <w:r w:rsidRPr="00B0060A">
        <w:rPr>
          <w:sz w:val="24"/>
          <w:szCs w:val="24"/>
        </w:rPr>
        <w:t>-</w:t>
      </w:r>
      <w:r w:rsidR="00282EB2" w:rsidRPr="00B0060A">
        <w:rPr>
          <w:sz w:val="24"/>
          <w:szCs w:val="24"/>
        </w:rPr>
        <w:t xml:space="preserve"> </w:t>
      </w:r>
      <w:r w:rsidR="00757032" w:rsidRPr="00B0060A">
        <w:rPr>
          <w:sz w:val="24"/>
          <w:szCs w:val="24"/>
        </w:rPr>
        <w:t xml:space="preserve">Chief Justice said after they received the </w:t>
      </w:r>
      <w:r w:rsidR="00D42444" w:rsidRPr="00B0060A">
        <w:rPr>
          <w:sz w:val="24"/>
          <w:szCs w:val="24"/>
        </w:rPr>
        <w:t>increase of</w:t>
      </w:r>
      <w:r w:rsidR="00757032" w:rsidRPr="00B0060A">
        <w:rPr>
          <w:sz w:val="24"/>
          <w:szCs w:val="24"/>
        </w:rPr>
        <w:t xml:space="preserve"> the</w:t>
      </w:r>
      <w:r w:rsidR="00D42444" w:rsidRPr="00B0060A">
        <w:rPr>
          <w:sz w:val="24"/>
          <w:szCs w:val="24"/>
        </w:rPr>
        <w:t xml:space="preserve"> remount</w:t>
      </w:r>
      <w:r w:rsidR="00757032" w:rsidRPr="00B0060A">
        <w:rPr>
          <w:sz w:val="24"/>
          <w:szCs w:val="24"/>
        </w:rPr>
        <w:t xml:space="preserve"> from last year,</w:t>
      </w:r>
      <w:r w:rsidR="00D42444" w:rsidRPr="00B0060A">
        <w:rPr>
          <w:sz w:val="24"/>
          <w:szCs w:val="24"/>
        </w:rPr>
        <w:t xml:space="preserve"> </w:t>
      </w:r>
      <w:r w:rsidR="00757032" w:rsidRPr="00B0060A">
        <w:rPr>
          <w:sz w:val="24"/>
          <w:szCs w:val="24"/>
        </w:rPr>
        <w:t>they l</w:t>
      </w:r>
      <w:r w:rsidR="00D42444" w:rsidRPr="00B0060A">
        <w:rPr>
          <w:sz w:val="24"/>
          <w:szCs w:val="24"/>
        </w:rPr>
        <w:t xml:space="preserve">ooked at other options.  </w:t>
      </w:r>
      <w:r w:rsidR="00757032" w:rsidRPr="00B0060A">
        <w:rPr>
          <w:sz w:val="24"/>
          <w:szCs w:val="24"/>
        </w:rPr>
        <w:t>Justice r</w:t>
      </w:r>
      <w:r w:rsidR="00D42444" w:rsidRPr="00B0060A">
        <w:rPr>
          <w:sz w:val="24"/>
          <w:szCs w:val="24"/>
        </w:rPr>
        <w:t>eviewed</w:t>
      </w:r>
      <w:r w:rsidR="00E07946" w:rsidRPr="00B0060A">
        <w:rPr>
          <w:sz w:val="24"/>
          <w:szCs w:val="24"/>
        </w:rPr>
        <w:t xml:space="preserve"> </w:t>
      </w:r>
      <w:r w:rsidR="00757032" w:rsidRPr="00B0060A">
        <w:rPr>
          <w:sz w:val="24"/>
          <w:szCs w:val="24"/>
        </w:rPr>
        <w:t>3 options with the Board.</w:t>
      </w:r>
      <w:r w:rsidR="00D42444" w:rsidRPr="00B0060A">
        <w:rPr>
          <w:sz w:val="24"/>
          <w:szCs w:val="24"/>
        </w:rPr>
        <w:t xml:space="preserve"> </w:t>
      </w:r>
      <w:r w:rsidR="00E07946" w:rsidRPr="00B0060A">
        <w:rPr>
          <w:sz w:val="24"/>
          <w:szCs w:val="24"/>
        </w:rPr>
        <w:t xml:space="preserve"> </w:t>
      </w:r>
      <w:r w:rsidR="00757032" w:rsidRPr="00B0060A">
        <w:rPr>
          <w:sz w:val="24"/>
          <w:szCs w:val="24"/>
        </w:rPr>
        <w:t>Justice made a r</w:t>
      </w:r>
      <w:r w:rsidR="00D42444" w:rsidRPr="00B0060A">
        <w:rPr>
          <w:sz w:val="24"/>
          <w:szCs w:val="24"/>
        </w:rPr>
        <w:t xml:space="preserve">ecommendation </w:t>
      </w:r>
      <w:r w:rsidR="00757032" w:rsidRPr="00B0060A">
        <w:rPr>
          <w:sz w:val="24"/>
          <w:szCs w:val="24"/>
        </w:rPr>
        <w:t xml:space="preserve">to go with </w:t>
      </w:r>
      <w:r w:rsidR="00D42444" w:rsidRPr="00B0060A">
        <w:rPr>
          <w:sz w:val="24"/>
          <w:szCs w:val="24"/>
        </w:rPr>
        <w:t xml:space="preserve">Emergency Vehicle </w:t>
      </w:r>
      <w:r w:rsidR="00757032" w:rsidRPr="00B0060A">
        <w:rPr>
          <w:sz w:val="24"/>
          <w:szCs w:val="24"/>
        </w:rPr>
        <w:t>P</w:t>
      </w:r>
      <w:r w:rsidR="00D42444" w:rsidRPr="00B0060A">
        <w:rPr>
          <w:sz w:val="24"/>
          <w:szCs w:val="24"/>
        </w:rPr>
        <w:t>lus</w:t>
      </w:r>
      <w:r w:rsidR="00757032" w:rsidRPr="00B0060A">
        <w:rPr>
          <w:sz w:val="24"/>
          <w:szCs w:val="24"/>
        </w:rPr>
        <w:t>.  This will have a</w:t>
      </w:r>
      <w:r w:rsidR="00D42444" w:rsidRPr="00B0060A">
        <w:rPr>
          <w:sz w:val="24"/>
          <w:szCs w:val="24"/>
        </w:rPr>
        <w:t xml:space="preserve"> Chevy chassis with their box.  </w:t>
      </w:r>
      <w:r w:rsidR="00757032" w:rsidRPr="00B0060A">
        <w:rPr>
          <w:sz w:val="24"/>
          <w:szCs w:val="24"/>
        </w:rPr>
        <w:t>It is c</w:t>
      </w:r>
      <w:r w:rsidR="00D42444" w:rsidRPr="00B0060A">
        <w:rPr>
          <w:sz w:val="24"/>
          <w:szCs w:val="24"/>
        </w:rPr>
        <w:t xml:space="preserve">omparable to </w:t>
      </w:r>
      <w:r w:rsidR="00757032" w:rsidRPr="00B0060A">
        <w:rPr>
          <w:sz w:val="24"/>
          <w:szCs w:val="24"/>
        </w:rPr>
        <w:t xml:space="preserve">the </w:t>
      </w:r>
      <w:r w:rsidR="00D42444" w:rsidRPr="00B0060A">
        <w:rPr>
          <w:sz w:val="24"/>
          <w:szCs w:val="24"/>
        </w:rPr>
        <w:t xml:space="preserve">box </w:t>
      </w:r>
      <w:r w:rsidR="00757032" w:rsidRPr="00B0060A">
        <w:rPr>
          <w:sz w:val="24"/>
          <w:szCs w:val="24"/>
        </w:rPr>
        <w:t xml:space="preserve">we </w:t>
      </w:r>
      <w:r w:rsidR="00D42444" w:rsidRPr="00B0060A">
        <w:rPr>
          <w:sz w:val="24"/>
          <w:szCs w:val="24"/>
        </w:rPr>
        <w:t xml:space="preserve">currently have.  </w:t>
      </w:r>
      <w:r w:rsidR="00757032" w:rsidRPr="00B0060A">
        <w:rPr>
          <w:sz w:val="24"/>
          <w:szCs w:val="24"/>
        </w:rPr>
        <w:t>Cameron made a</w:t>
      </w:r>
      <w:r w:rsidR="00D42444" w:rsidRPr="00B0060A">
        <w:rPr>
          <w:sz w:val="24"/>
          <w:szCs w:val="24"/>
        </w:rPr>
        <w:t xml:space="preserve"> motion to proceed with </w:t>
      </w:r>
      <w:r w:rsidR="00757032" w:rsidRPr="00B0060A">
        <w:rPr>
          <w:sz w:val="24"/>
          <w:szCs w:val="24"/>
        </w:rPr>
        <w:t xml:space="preserve">the </w:t>
      </w:r>
      <w:r w:rsidR="00D42444" w:rsidRPr="00B0060A">
        <w:rPr>
          <w:sz w:val="24"/>
          <w:szCs w:val="24"/>
        </w:rPr>
        <w:t xml:space="preserve">purchase from Emergency Vehicles Plus.  </w:t>
      </w:r>
      <w:r w:rsidR="00757032" w:rsidRPr="00B0060A">
        <w:rPr>
          <w:sz w:val="24"/>
          <w:szCs w:val="24"/>
        </w:rPr>
        <w:t>Berkemeier seconded the motion.  Motion carried.</w:t>
      </w:r>
    </w:p>
    <w:p w:rsidR="00B0060A" w:rsidRDefault="00EA54F8" w:rsidP="00B0060A">
      <w:pPr>
        <w:pStyle w:val="ListParagraph"/>
        <w:numPr>
          <w:ilvl w:val="0"/>
          <w:numId w:val="18"/>
        </w:numPr>
        <w:spacing w:after="0" w:line="240" w:lineRule="auto"/>
        <w:jc w:val="both"/>
        <w:rPr>
          <w:sz w:val="24"/>
          <w:szCs w:val="24"/>
        </w:rPr>
      </w:pPr>
      <w:r w:rsidRPr="00B0060A">
        <w:rPr>
          <w:b/>
          <w:sz w:val="24"/>
          <w:szCs w:val="24"/>
        </w:rPr>
        <w:t xml:space="preserve">Building Renovation </w:t>
      </w:r>
      <w:r w:rsidRPr="00B0060A">
        <w:rPr>
          <w:sz w:val="24"/>
          <w:szCs w:val="24"/>
        </w:rPr>
        <w:t>–</w:t>
      </w:r>
      <w:r w:rsidR="009C54CB" w:rsidRPr="00B0060A">
        <w:rPr>
          <w:sz w:val="24"/>
          <w:szCs w:val="24"/>
        </w:rPr>
        <w:t xml:space="preserve"> </w:t>
      </w:r>
      <w:r w:rsidR="00757032" w:rsidRPr="00B0060A">
        <w:rPr>
          <w:sz w:val="24"/>
          <w:szCs w:val="24"/>
        </w:rPr>
        <w:t xml:space="preserve">Mayor Pavey said only one bid was received therefore, he presented a </w:t>
      </w:r>
      <w:r w:rsidR="00231B35" w:rsidRPr="00B0060A">
        <w:rPr>
          <w:sz w:val="24"/>
          <w:szCs w:val="24"/>
        </w:rPr>
        <w:t xml:space="preserve">copy of </w:t>
      </w:r>
      <w:r w:rsidR="00757032" w:rsidRPr="00B0060A">
        <w:rPr>
          <w:sz w:val="24"/>
          <w:szCs w:val="24"/>
        </w:rPr>
        <w:t xml:space="preserve">a </w:t>
      </w:r>
      <w:r w:rsidR="00231B35" w:rsidRPr="00B0060A">
        <w:rPr>
          <w:sz w:val="24"/>
          <w:szCs w:val="24"/>
        </w:rPr>
        <w:t xml:space="preserve">letter to OCRA </w:t>
      </w:r>
      <w:r w:rsidR="00757032" w:rsidRPr="00B0060A">
        <w:rPr>
          <w:sz w:val="24"/>
          <w:szCs w:val="24"/>
        </w:rPr>
        <w:t xml:space="preserve">asking for an </w:t>
      </w:r>
      <w:r w:rsidR="00231B35" w:rsidRPr="00B0060A">
        <w:rPr>
          <w:sz w:val="24"/>
          <w:szCs w:val="24"/>
        </w:rPr>
        <w:t>adjust</w:t>
      </w:r>
      <w:r w:rsidR="00757032" w:rsidRPr="00B0060A">
        <w:rPr>
          <w:sz w:val="24"/>
          <w:szCs w:val="24"/>
        </w:rPr>
        <w:t xml:space="preserve">ment in the </w:t>
      </w:r>
      <w:r w:rsidR="00231B35" w:rsidRPr="00B0060A">
        <w:rPr>
          <w:sz w:val="24"/>
          <w:szCs w:val="24"/>
        </w:rPr>
        <w:t>budget. B</w:t>
      </w:r>
      <w:r w:rsidR="00757032" w:rsidRPr="00B0060A">
        <w:rPr>
          <w:sz w:val="24"/>
          <w:szCs w:val="24"/>
        </w:rPr>
        <w:t>erkemeier made a</w:t>
      </w:r>
      <w:r w:rsidR="00231B35" w:rsidRPr="00B0060A">
        <w:rPr>
          <w:sz w:val="24"/>
          <w:szCs w:val="24"/>
        </w:rPr>
        <w:t xml:space="preserve"> motion to approve the letter to OCRA</w:t>
      </w:r>
      <w:r w:rsidR="00757032" w:rsidRPr="00B0060A">
        <w:rPr>
          <w:sz w:val="24"/>
          <w:szCs w:val="24"/>
        </w:rPr>
        <w:t>.</w:t>
      </w:r>
      <w:r w:rsidR="00231B35" w:rsidRPr="00B0060A">
        <w:rPr>
          <w:sz w:val="24"/>
          <w:szCs w:val="24"/>
        </w:rPr>
        <w:t xml:space="preserve"> </w:t>
      </w:r>
      <w:r w:rsidR="00757032" w:rsidRPr="00B0060A">
        <w:rPr>
          <w:sz w:val="24"/>
          <w:szCs w:val="24"/>
        </w:rPr>
        <w:t xml:space="preserve"> Cameron seconded the motion.  Motion carried.</w:t>
      </w:r>
    </w:p>
    <w:p w:rsidR="00EA54F8" w:rsidRPr="00B0060A" w:rsidRDefault="00EA54F8" w:rsidP="00B0060A">
      <w:pPr>
        <w:pStyle w:val="ListParagraph"/>
        <w:numPr>
          <w:ilvl w:val="0"/>
          <w:numId w:val="18"/>
        </w:numPr>
        <w:spacing w:after="0" w:line="240" w:lineRule="auto"/>
        <w:jc w:val="both"/>
        <w:rPr>
          <w:sz w:val="24"/>
          <w:szCs w:val="24"/>
        </w:rPr>
      </w:pPr>
      <w:r w:rsidRPr="00B0060A">
        <w:rPr>
          <w:b/>
          <w:sz w:val="24"/>
          <w:szCs w:val="24"/>
        </w:rPr>
        <w:t>Air Packs</w:t>
      </w:r>
      <w:r w:rsidRPr="00B0060A">
        <w:rPr>
          <w:sz w:val="24"/>
          <w:szCs w:val="24"/>
        </w:rPr>
        <w:t xml:space="preserve"> –</w:t>
      </w:r>
      <w:r w:rsidR="009C54CB" w:rsidRPr="00B0060A">
        <w:rPr>
          <w:sz w:val="24"/>
          <w:szCs w:val="24"/>
        </w:rPr>
        <w:t xml:space="preserve"> </w:t>
      </w:r>
      <w:r w:rsidR="00757032" w:rsidRPr="00B0060A">
        <w:rPr>
          <w:sz w:val="24"/>
          <w:szCs w:val="24"/>
        </w:rPr>
        <w:t xml:space="preserve">Chief Justice said their air packs are </w:t>
      </w:r>
      <w:r w:rsidR="00231B35" w:rsidRPr="00B0060A">
        <w:rPr>
          <w:sz w:val="24"/>
          <w:szCs w:val="24"/>
        </w:rPr>
        <w:t>outdated</w:t>
      </w:r>
      <w:r w:rsidR="00757032" w:rsidRPr="00B0060A">
        <w:rPr>
          <w:sz w:val="24"/>
          <w:szCs w:val="24"/>
        </w:rPr>
        <w:t>.  It is so hard to get parts that we are r</w:t>
      </w:r>
      <w:r w:rsidR="00231B35" w:rsidRPr="00B0060A">
        <w:rPr>
          <w:sz w:val="24"/>
          <w:szCs w:val="24"/>
        </w:rPr>
        <w:t xml:space="preserve">eplacing parts with used parts.  </w:t>
      </w:r>
      <w:r w:rsidR="003559EA" w:rsidRPr="00B0060A">
        <w:rPr>
          <w:sz w:val="24"/>
          <w:szCs w:val="24"/>
        </w:rPr>
        <w:t>They h</w:t>
      </w:r>
      <w:r w:rsidR="00231B35" w:rsidRPr="00B0060A">
        <w:rPr>
          <w:sz w:val="24"/>
          <w:szCs w:val="24"/>
        </w:rPr>
        <w:t xml:space="preserve">ave tested 2 different brands.  </w:t>
      </w:r>
      <w:r w:rsidR="003559EA" w:rsidRPr="00B0060A">
        <w:rPr>
          <w:sz w:val="24"/>
          <w:szCs w:val="24"/>
        </w:rPr>
        <w:t>Justice said he would like to</w:t>
      </w:r>
      <w:r w:rsidR="00231B35" w:rsidRPr="00B0060A">
        <w:rPr>
          <w:sz w:val="24"/>
          <w:szCs w:val="24"/>
        </w:rPr>
        <w:t xml:space="preserve"> </w:t>
      </w:r>
      <w:r w:rsidR="003559EA" w:rsidRPr="00B0060A">
        <w:rPr>
          <w:sz w:val="24"/>
          <w:szCs w:val="24"/>
        </w:rPr>
        <w:t>r</w:t>
      </w:r>
      <w:r w:rsidR="00231B35" w:rsidRPr="00B0060A">
        <w:rPr>
          <w:sz w:val="24"/>
          <w:szCs w:val="24"/>
        </w:rPr>
        <w:t xml:space="preserve">equest that </w:t>
      </w:r>
      <w:r w:rsidR="003559EA" w:rsidRPr="00B0060A">
        <w:rPr>
          <w:sz w:val="24"/>
          <w:szCs w:val="24"/>
        </w:rPr>
        <w:t xml:space="preserve">the air packs </w:t>
      </w:r>
      <w:r w:rsidR="00231B35" w:rsidRPr="00B0060A">
        <w:rPr>
          <w:sz w:val="24"/>
          <w:szCs w:val="24"/>
        </w:rPr>
        <w:t>all have thermal imagining cameras</w:t>
      </w:r>
      <w:r w:rsidR="003559EA" w:rsidRPr="00B0060A">
        <w:rPr>
          <w:sz w:val="24"/>
          <w:szCs w:val="24"/>
        </w:rPr>
        <w:t>.</w:t>
      </w:r>
      <w:r w:rsidR="00231B35" w:rsidRPr="00B0060A">
        <w:rPr>
          <w:sz w:val="24"/>
          <w:szCs w:val="24"/>
        </w:rPr>
        <w:t xml:space="preserve"> </w:t>
      </w:r>
      <w:r w:rsidR="003559EA" w:rsidRPr="00B0060A">
        <w:rPr>
          <w:sz w:val="24"/>
          <w:szCs w:val="24"/>
        </w:rPr>
        <w:t xml:space="preserve"> Cameron made a m</w:t>
      </w:r>
      <w:r w:rsidR="00231B35" w:rsidRPr="00B0060A">
        <w:rPr>
          <w:sz w:val="24"/>
          <w:szCs w:val="24"/>
        </w:rPr>
        <w:t xml:space="preserve">otion to approve </w:t>
      </w:r>
      <w:r w:rsidR="003559EA" w:rsidRPr="00B0060A">
        <w:rPr>
          <w:sz w:val="24"/>
          <w:szCs w:val="24"/>
        </w:rPr>
        <w:t>the quote with</w:t>
      </w:r>
      <w:r w:rsidR="00231B35" w:rsidRPr="00B0060A">
        <w:rPr>
          <w:sz w:val="24"/>
          <w:szCs w:val="24"/>
        </w:rPr>
        <w:t xml:space="preserve"> </w:t>
      </w:r>
      <w:r w:rsidR="00556623" w:rsidRPr="00B0060A">
        <w:rPr>
          <w:sz w:val="24"/>
          <w:szCs w:val="24"/>
        </w:rPr>
        <w:t xml:space="preserve">MSA </w:t>
      </w:r>
      <w:r w:rsidR="003559EA" w:rsidRPr="00B0060A">
        <w:rPr>
          <w:sz w:val="24"/>
          <w:szCs w:val="24"/>
        </w:rPr>
        <w:t xml:space="preserve">for option #2.  This </w:t>
      </w:r>
      <w:r w:rsidR="003559EA" w:rsidRPr="00B0060A">
        <w:rPr>
          <w:sz w:val="24"/>
          <w:szCs w:val="24"/>
        </w:rPr>
        <w:lastRenderedPageBreak/>
        <w:t xml:space="preserve">would include </w:t>
      </w:r>
      <w:r w:rsidR="00556623" w:rsidRPr="00B0060A">
        <w:rPr>
          <w:sz w:val="24"/>
          <w:szCs w:val="24"/>
        </w:rPr>
        <w:t>10% down</w:t>
      </w:r>
      <w:r w:rsidR="003559EA" w:rsidRPr="00B0060A">
        <w:rPr>
          <w:sz w:val="24"/>
          <w:szCs w:val="24"/>
        </w:rPr>
        <w:t xml:space="preserve">, they will do an annual inspection. It would also include a 15-year warranty. </w:t>
      </w:r>
      <w:r w:rsidR="00231B35" w:rsidRPr="00B0060A">
        <w:rPr>
          <w:sz w:val="24"/>
          <w:szCs w:val="24"/>
        </w:rPr>
        <w:t xml:space="preserve"> </w:t>
      </w:r>
      <w:r w:rsidR="003559EA" w:rsidRPr="00B0060A">
        <w:rPr>
          <w:sz w:val="24"/>
          <w:szCs w:val="24"/>
        </w:rPr>
        <w:t>Berkemeier seconded the motion.  Motion carried.</w:t>
      </w:r>
    </w:p>
    <w:p w:rsidR="00EA54F8" w:rsidRPr="009E314B" w:rsidRDefault="00EA54F8" w:rsidP="009C54CB">
      <w:pPr>
        <w:pStyle w:val="ListParagraph"/>
        <w:spacing w:after="0" w:line="240" w:lineRule="auto"/>
        <w:ind w:left="2160"/>
        <w:jc w:val="both"/>
        <w:rPr>
          <w:sz w:val="24"/>
          <w:szCs w:val="24"/>
        </w:rPr>
      </w:pPr>
    </w:p>
    <w:p w:rsidR="00EA54F8" w:rsidRPr="00B0060A" w:rsidRDefault="00EA54F8" w:rsidP="00B0060A">
      <w:pPr>
        <w:pStyle w:val="ListParagraph"/>
        <w:numPr>
          <w:ilvl w:val="0"/>
          <w:numId w:val="19"/>
        </w:numPr>
        <w:spacing w:after="0" w:line="240" w:lineRule="auto"/>
        <w:jc w:val="both"/>
        <w:rPr>
          <w:b/>
          <w:sz w:val="24"/>
          <w:szCs w:val="24"/>
        </w:rPr>
      </w:pPr>
      <w:r w:rsidRPr="00B0060A">
        <w:rPr>
          <w:b/>
          <w:sz w:val="24"/>
          <w:szCs w:val="24"/>
        </w:rPr>
        <w:t>Police Department:</w:t>
      </w:r>
    </w:p>
    <w:p w:rsidR="00B0060A" w:rsidRDefault="00EA54F8" w:rsidP="00B0060A">
      <w:pPr>
        <w:pStyle w:val="ListParagraph"/>
        <w:numPr>
          <w:ilvl w:val="0"/>
          <w:numId w:val="20"/>
        </w:numPr>
        <w:spacing w:after="0" w:line="240" w:lineRule="auto"/>
        <w:jc w:val="both"/>
        <w:rPr>
          <w:sz w:val="24"/>
          <w:szCs w:val="24"/>
        </w:rPr>
      </w:pPr>
      <w:r w:rsidRPr="00B0060A">
        <w:rPr>
          <w:b/>
          <w:sz w:val="24"/>
          <w:szCs w:val="24"/>
        </w:rPr>
        <w:t>Storm Damage Update</w:t>
      </w:r>
      <w:r w:rsidRPr="00B0060A">
        <w:rPr>
          <w:sz w:val="24"/>
          <w:szCs w:val="24"/>
        </w:rPr>
        <w:t xml:space="preserve"> –</w:t>
      </w:r>
      <w:r w:rsidR="009C54CB" w:rsidRPr="00B0060A">
        <w:rPr>
          <w:sz w:val="24"/>
          <w:szCs w:val="24"/>
        </w:rPr>
        <w:t xml:space="preserve"> </w:t>
      </w:r>
      <w:r w:rsidR="003559EA" w:rsidRPr="00B0060A">
        <w:rPr>
          <w:sz w:val="24"/>
          <w:szCs w:val="24"/>
        </w:rPr>
        <w:t>Chief Tucker reported that he had a c</w:t>
      </w:r>
      <w:r w:rsidR="00556623" w:rsidRPr="00B0060A">
        <w:rPr>
          <w:sz w:val="24"/>
          <w:szCs w:val="24"/>
        </w:rPr>
        <w:t xml:space="preserve">onversation with </w:t>
      </w:r>
      <w:r w:rsidR="003559EA" w:rsidRPr="00B0060A">
        <w:rPr>
          <w:sz w:val="24"/>
          <w:szCs w:val="24"/>
        </w:rPr>
        <w:t xml:space="preserve">our </w:t>
      </w:r>
      <w:r w:rsidR="00556623" w:rsidRPr="00B0060A">
        <w:rPr>
          <w:sz w:val="24"/>
          <w:szCs w:val="24"/>
        </w:rPr>
        <w:t xml:space="preserve">new claim adjuster today.   They are working on a plan.  Total replacement for </w:t>
      </w:r>
      <w:r w:rsidR="003559EA" w:rsidRPr="00B0060A">
        <w:rPr>
          <w:sz w:val="24"/>
          <w:szCs w:val="24"/>
        </w:rPr>
        <w:t xml:space="preserve">the </w:t>
      </w:r>
      <w:r w:rsidR="00556623" w:rsidRPr="00B0060A">
        <w:rPr>
          <w:sz w:val="24"/>
          <w:szCs w:val="24"/>
        </w:rPr>
        <w:t>tower and all things on it</w:t>
      </w:r>
      <w:r w:rsidR="003559EA" w:rsidRPr="00B0060A">
        <w:rPr>
          <w:sz w:val="24"/>
          <w:szCs w:val="24"/>
        </w:rPr>
        <w:t xml:space="preserve"> is</w:t>
      </w:r>
      <w:r w:rsidR="00556623" w:rsidRPr="00B0060A">
        <w:rPr>
          <w:sz w:val="24"/>
          <w:szCs w:val="24"/>
        </w:rPr>
        <w:t xml:space="preserve"> over $100.000.00. </w:t>
      </w:r>
      <w:r w:rsidR="003559EA" w:rsidRPr="00B0060A">
        <w:rPr>
          <w:sz w:val="24"/>
          <w:szCs w:val="24"/>
        </w:rPr>
        <w:t xml:space="preserve"> The r</w:t>
      </w:r>
      <w:r w:rsidR="00556623" w:rsidRPr="00B0060A">
        <w:rPr>
          <w:sz w:val="24"/>
          <w:szCs w:val="24"/>
        </w:rPr>
        <w:t xml:space="preserve">oof has been repaired. </w:t>
      </w:r>
    </w:p>
    <w:p w:rsidR="00B0060A" w:rsidRDefault="00EA54F8" w:rsidP="00B0060A">
      <w:pPr>
        <w:pStyle w:val="ListParagraph"/>
        <w:numPr>
          <w:ilvl w:val="0"/>
          <w:numId w:val="20"/>
        </w:numPr>
        <w:spacing w:after="0" w:line="240" w:lineRule="auto"/>
        <w:jc w:val="both"/>
        <w:rPr>
          <w:sz w:val="24"/>
          <w:szCs w:val="24"/>
        </w:rPr>
      </w:pPr>
      <w:r w:rsidRPr="00B0060A">
        <w:rPr>
          <w:b/>
          <w:sz w:val="24"/>
          <w:szCs w:val="24"/>
        </w:rPr>
        <w:t xml:space="preserve">Police Car purchase </w:t>
      </w:r>
      <w:r w:rsidRPr="00B0060A">
        <w:rPr>
          <w:sz w:val="24"/>
          <w:szCs w:val="24"/>
        </w:rPr>
        <w:t>–</w:t>
      </w:r>
      <w:r w:rsidR="009C54CB" w:rsidRPr="00B0060A">
        <w:rPr>
          <w:sz w:val="24"/>
          <w:szCs w:val="24"/>
        </w:rPr>
        <w:t xml:space="preserve"> </w:t>
      </w:r>
      <w:r w:rsidR="003559EA" w:rsidRPr="00B0060A">
        <w:rPr>
          <w:sz w:val="24"/>
          <w:szCs w:val="24"/>
        </w:rPr>
        <w:t xml:space="preserve">Chief Tucker presented numbers from </w:t>
      </w:r>
      <w:r w:rsidR="00556623" w:rsidRPr="00B0060A">
        <w:rPr>
          <w:sz w:val="24"/>
          <w:szCs w:val="24"/>
        </w:rPr>
        <w:t xml:space="preserve">Fletcher Dodge </w:t>
      </w:r>
      <w:r w:rsidR="003559EA" w:rsidRPr="00B0060A">
        <w:rPr>
          <w:sz w:val="24"/>
          <w:szCs w:val="24"/>
        </w:rPr>
        <w:t xml:space="preserve">for a new police car that they </w:t>
      </w:r>
      <w:r w:rsidR="00556623" w:rsidRPr="00B0060A">
        <w:rPr>
          <w:sz w:val="24"/>
          <w:szCs w:val="24"/>
        </w:rPr>
        <w:t>can take possession</w:t>
      </w:r>
      <w:r w:rsidR="003559EA" w:rsidRPr="00B0060A">
        <w:rPr>
          <w:sz w:val="24"/>
          <w:szCs w:val="24"/>
        </w:rPr>
        <w:t xml:space="preserve"> of as early as</w:t>
      </w:r>
      <w:r w:rsidR="00556623" w:rsidRPr="00B0060A">
        <w:rPr>
          <w:sz w:val="24"/>
          <w:szCs w:val="24"/>
        </w:rPr>
        <w:t xml:space="preserve"> tomorrow.  </w:t>
      </w:r>
      <w:r w:rsidR="003559EA" w:rsidRPr="00B0060A">
        <w:rPr>
          <w:sz w:val="24"/>
          <w:szCs w:val="24"/>
        </w:rPr>
        <w:t>He has m</w:t>
      </w:r>
      <w:r w:rsidR="00556623" w:rsidRPr="00B0060A">
        <w:rPr>
          <w:sz w:val="24"/>
          <w:szCs w:val="24"/>
        </w:rPr>
        <w:t xml:space="preserve">oney set aside in </w:t>
      </w:r>
      <w:r w:rsidR="003559EA" w:rsidRPr="00B0060A">
        <w:rPr>
          <w:sz w:val="24"/>
          <w:szCs w:val="24"/>
        </w:rPr>
        <w:t xml:space="preserve">the </w:t>
      </w:r>
      <w:r w:rsidR="00556623" w:rsidRPr="00B0060A">
        <w:rPr>
          <w:sz w:val="24"/>
          <w:szCs w:val="24"/>
        </w:rPr>
        <w:t xml:space="preserve">911 fund.  </w:t>
      </w:r>
      <w:r w:rsidR="003559EA" w:rsidRPr="00B0060A">
        <w:rPr>
          <w:sz w:val="24"/>
          <w:szCs w:val="24"/>
        </w:rPr>
        <w:t xml:space="preserve">Berkemeier moved to approve the purchase of </w:t>
      </w:r>
      <w:r w:rsidR="00AC66B3" w:rsidRPr="00B0060A">
        <w:rPr>
          <w:sz w:val="24"/>
          <w:szCs w:val="24"/>
        </w:rPr>
        <w:t>the police vehicle from Fletcher Dodge.  Cameron seconded the motion.  Motion carried.</w:t>
      </w:r>
    </w:p>
    <w:p w:rsidR="00B0060A" w:rsidRDefault="00B0060A" w:rsidP="00B0060A">
      <w:pPr>
        <w:spacing w:after="0" w:line="240" w:lineRule="auto"/>
        <w:ind w:left="720"/>
        <w:jc w:val="both"/>
        <w:rPr>
          <w:b/>
          <w:sz w:val="24"/>
          <w:szCs w:val="24"/>
        </w:rPr>
      </w:pPr>
    </w:p>
    <w:p w:rsidR="00EA54F8" w:rsidRPr="00B0060A" w:rsidRDefault="00EA54F8" w:rsidP="00B0060A">
      <w:pPr>
        <w:pStyle w:val="ListParagraph"/>
        <w:numPr>
          <w:ilvl w:val="0"/>
          <w:numId w:val="19"/>
        </w:numPr>
        <w:spacing w:after="0" w:line="240" w:lineRule="auto"/>
        <w:jc w:val="both"/>
        <w:rPr>
          <w:sz w:val="24"/>
          <w:szCs w:val="24"/>
        </w:rPr>
      </w:pPr>
      <w:r w:rsidRPr="00B0060A">
        <w:rPr>
          <w:b/>
          <w:sz w:val="24"/>
          <w:szCs w:val="24"/>
        </w:rPr>
        <w:t>Design and Construction Oversight Contracts:</w:t>
      </w:r>
    </w:p>
    <w:p w:rsidR="00B0060A" w:rsidRPr="00B0060A" w:rsidRDefault="00EA54F8" w:rsidP="00B0060A">
      <w:pPr>
        <w:pStyle w:val="ListParagraph"/>
        <w:numPr>
          <w:ilvl w:val="0"/>
          <w:numId w:val="22"/>
        </w:numPr>
        <w:spacing w:after="0" w:line="240" w:lineRule="auto"/>
        <w:jc w:val="both"/>
        <w:rPr>
          <w:sz w:val="24"/>
          <w:szCs w:val="24"/>
        </w:rPr>
      </w:pPr>
      <w:r w:rsidRPr="00B0060A">
        <w:rPr>
          <w:b/>
          <w:sz w:val="24"/>
          <w:szCs w:val="24"/>
        </w:rPr>
        <w:t>Project Diamond</w:t>
      </w:r>
      <w:r w:rsidRPr="00B0060A">
        <w:rPr>
          <w:sz w:val="24"/>
          <w:szCs w:val="24"/>
        </w:rPr>
        <w:t xml:space="preserve"> – “Lay Down Area” Agreement Younglove –</w:t>
      </w:r>
      <w:r w:rsidR="00556623" w:rsidRPr="00B0060A">
        <w:rPr>
          <w:sz w:val="24"/>
          <w:szCs w:val="24"/>
        </w:rPr>
        <w:t xml:space="preserve"> </w:t>
      </w:r>
      <w:r w:rsidR="00AC66B3" w:rsidRPr="00B0060A">
        <w:rPr>
          <w:sz w:val="24"/>
          <w:szCs w:val="24"/>
        </w:rPr>
        <w:t>We have n</w:t>
      </w:r>
      <w:r w:rsidR="00556623" w:rsidRPr="00B0060A">
        <w:rPr>
          <w:sz w:val="24"/>
          <w:szCs w:val="24"/>
        </w:rPr>
        <w:t xml:space="preserve">ot received </w:t>
      </w:r>
      <w:r w:rsidR="00AC66B3" w:rsidRPr="00B0060A">
        <w:rPr>
          <w:sz w:val="24"/>
          <w:szCs w:val="24"/>
        </w:rPr>
        <w:t>the agreement.</w:t>
      </w:r>
    </w:p>
    <w:p w:rsidR="00EA54F8" w:rsidRPr="00B0060A" w:rsidRDefault="00B0060A" w:rsidP="00B0060A">
      <w:pPr>
        <w:pStyle w:val="ListParagraph"/>
        <w:numPr>
          <w:ilvl w:val="0"/>
          <w:numId w:val="8"/>
        </w:numPr>
        <w:spacing w:after="0" w:line="240" w:lineRule="auto"/>
        <w:jc w:val="both"/>
        <w:rPr>
          <w:sz w:val="24"/>
          <w:szCs w:val="24"/>
        </w:rPr>
      </w:pPr>
      <w:r w:rsidRPr="00B0060A">
        <w:rPr>
          <w:b/>
          <w:sz w:val="24"/>
          <w:szCs w:val="24"/>
        </w:rPr>
        <w:t>I</w:t>
      </w:r>
      <w:r w:rsidR="00EA54F8" w:rsidRPr="00B0060A">
        <w:rPr>
          <w:b/>
          <w:sz w:val="24"/>
          <w:szCs w:val="24"/>
        </w:rPr>
        <w:t>NDOT – LPA Consulting Contract Sign &amp; Post Des #1902779 –</w:t>
      </w:r>
      <w:r w:rsidR="009C54CB" w:rsidRPr="00B0060A">
        <w:rPr>
          <w:sz w:val="24"/>
          <w:szCs w:val="24"/>
        </w:rPr>
        <w:t xml:space="preserve"> </w:t>
      </w:r>
      <w:r w:rsidR="00556623" w:rsidRPr="00B0060A">
        <w:rPr>
          <w:sz w:val="24"/>
          <w:szCs w:val="24"/>
        </w:rPr>
        <w:t>B</w:t>
      </w:r>
      <w:r w:rsidR="00AC66B3" w:rsidRPr="00B0060A">
        <w:rPr>
          <w:sz w:val="24"/>
          <w:szCs w:val="24"/>
        </w:rPr>
        <w:t>erkemeier made a</w:t>
      </w:r>
      <w:r w:rsidR="00556623" w:rsidRPr="00B0060A">
        <w:rPr>
          <w:sz w:val="24"/>
          <w:szCs w:val="24"/>
        </w:rPr>
        <w:t xml:space="preserve"> motion to approve</w:t>
      </w:r>
      <w:r w:rsidR="00AC66B3" w:rsidRPr="00B0060A">
        <w:rPr>
          <w:sz w:val="24"/>
          <w:szCs w:val="24"/>
        </w:rPr>
        <w:t xml:space="preserve"> the LPA Consulting Contract Sign &amp; Post Des #1902779 as presented.  King seconded the motion.  Motion carried.</w:t>
      </w:r>
    </w:p>
    <w:p w:rsidR="00EA54F8" w:rsidRPr="00B0060A" w:rsidRDefault="00EA54F8" w:rsidP="00B0060A">
      <w:pPr>
        <w:pStyle w:val="ListParagraph"/>
        <w:numPr>
          <w:ilvl w:val="0"/>
          <w:numId w:val="8"/>
        </w:numPr>
        <w:spacing w:after="0" w:line="240" w:lineRule="auto"/>
        <w:jc w:val="both"/>
        <w:rPr>
          <w:sz w:val="24"/>
          <w:szCs w:val="24"/>
        </w:rPr>
      </w:pPr>
      <w:r w:rsidRPr="00B0060A">
        <w:rPr>
          <w:b/>
          <w:sz w:val="24"/>
          <w:szCs w:val="24"/>
        </w:rPr>
        <w:t>Amendment #3</w:t>
      </w:r>
      <w:r w:rsidR="00556623" w:rsidRPr="00B0060A">
        <w:rPr>
          <w:sz w:val="24"/>
          <w:szCs w:val="24"/>
        </w:rPr>
        <w:t xml:space="preserve"> </w:t>
      </w:r>
      <w:r w:rsidR="009C54CB" w:rsidRPr="00B0060A">
        <w:rPr>
          <w:sz w:val="24"/>
          <w:szCs w:val="24"/>
        </w:rPr>
        <w:t>-</w:t>
      </w:r>
      <w:r w:rsidR="00556623" w:rsidRPr="00B0060A">
        <w:rPr>
          <w:sz w:val="24"/>
          <w:szCs w:val="24"/>
        </w:rPr>
        <w:t xml:space="preserve"> Morgan Street Trail – </w:t>
      </w:r>
      <w:r w:rsidR="00AC66B3" w:rsidRPr="00B0060A">
        <w:rPr>
          <w:sz w:val="24"/>
          <w:szCs w:val="24"/>
        </w:rPr>
        <w:t xml:space="preserve">Mayor Pavey </w:t>
      </w:r>
      <w:r w:rsidR="00556623" w:rsidRPr="00B0060A">
        <w:rPr>
          <w:sz w:val="24"/>
          <w:szCs w:val="24"/>
        </w:rPr>
        <w:t>will call INDOT</w:t>
      </w:r>
      <w:r w:rsidR="000F54D6" w:rsidRPr="00B0060A">
        <w:rPr>
          <w:sz w:val="24"/>
          <w:szCs w:val="24"/>
        </w:rPr>
        <w:t>.</w:t>
      </w:r>
      <w:r w:rsidR="00556623" w:rsidRPr="00B0060A">
        <w:rPr>
          <w:sz w:val="24"/>
          <w:szCs w:val="24"/>
        </w:rPr>
        <w:t xml:space="preserve">  </w:t>
      </w:r>
    </w:p>
    <w:p w:rsidR="00AC66B3" w:rsidRPr="00B0060A" w:rsidRDefault="00EA54F8" w:rsidP="00B0060A">
      <w:pPr>
        <w:pStyle w:val="ListParagraph"/>
        <w:numPr>
          <w:ilvl w:val="0"/>
          <w:numId w:val="8"/>
        </w:numPr>
        <w:spacing w:after="0" w:line="240" w:lineRule="auto"/>
        <w:jc w:val="both"/>
        <w:rPr>
          <w:sz w:val="24"/>
          <w:szCs w:val="24"/>
        </w:rPr>
      </w:pPr>
      <w:r w:rsidRPr="00B0060A">
        <w:rPr>
          <w:b/>
          <w:sz w:val="24"/>
          <w:szCs w:val="24"/>
        </w:rPr>
        <w:t>TAMP Update</w:t>
      </w:r>
      <w:r w:rsidRPr="00B0060A">
        <w:rPr>
          <w:sz w:val="24"/>
          <w:szCs w:val="24"/>
        </w:rPr>
        <w:t xml:space="preserve"> – </w:t>
      </w:r>
      <w:r w:rsidR="00AC66B3" w:rsidRPr="00B0060A">
        <w:rPr>
          <w:sz w:val="24"/>
          <w:szCs w:val="24"/>
        </w:rPr>
        <w:t>Berkemeier moved to approve the TAMP update so we will be eligible for CCMG funds.  Cameron seconded the motion.  Motion carried.</w:t>
      </w:r>
    </w:p>
    <w:p w:rsidR="00EA54F8" w:rsidRPr="009E314B" w:rsidRDefault="00AC66B3" w:rsidP="009C54CB">
      <w:pPr>
        <w:pStyle w:val="ListParagraph"/>
        <w:spacing w:after="0" w:line="240" w:lineRule="auto"/>
        <w:ind w:left="2160"/>
        <w:jc w:val="both"/>
        <w:rPr>
          <w:sz w:val="24"/>
          <w:szCs w:val="24"/>
        </w:rPr>
      </w:pPr>
      <w:r w:rsidRPr="009E314B">
        <w:rPr>
          <w:sz w:val="24"/>
          <w:szCs w:val="24"/>
        </w:rPr>
        <w:t xml:space="preserve"> </w:t>
      </w:r>
    </w:p>
    <w:p w:rsidR="00EA54F8" w:rsidRPr="009E314B" w:rsidRDefault="00EA54F8" w:rsidP="00B0060A">
      <w:pPr>
        <w:spacing w:after="0" w:line="240" w:lineRule="auto"/>
        <w:jc w:val="both"/>
        <w:rPr>
          <w:b/>
          <w:sz w:val="24"/>
          <w:szCs w:val="24"/>
        </w:rPr>
      </w:pPr>
      <w:r w:rsidRPr="009E314B">
        <w:rPr>
          <w:b/>
          <w:sz w:val="24"/>
          <w:szCs w:val="24"/>
        </w:rPr>
        <w:t>GENERAL TOPICS:</w:t>
      </w:r>
    </w:p>
    <w:p w:rsidR="00EA54F8" w:rsidRPr="00B0060A" w:rsidRDefault="00EA54F8" w:rsidP="00B0060A">
      <w:pPr>
        <w:pStyle w:val="ListParagraph"/>
        <w:numPr>
          <w:ilvl w:val="0"/>
          <w:numId w:val="23"/>
        </w:numPr>
        <w:spacing w:after="0" w:line="240" w:lineRule="auto"/>
        <w:jc w:val="both"/>
        <w:rPr>
          <w:sz w:val="24"/>
          <w:szCs w:val="24"/>
        </w:rPr>
      </w:pPr>
      <w:r w:rsidRPr="00B0060A">
        <w:rPr>
          <w:b/>
          <w:sz w:val="24"/>
          <w:szCs w:val="24"/>
        </w:rPr>
        <w:t>Monthly Pay Apps:</w:t>
      </w:r>
      <w:r w:rsidR="00FB487E" w:rsidRPr="00B0060A">
        <w:rPr>
          <w:sz w:val="24"/>
          <w:szCs w:val="24"/>
        </w:rPr>
        <w:t xml:space="preserve"> </w:t>
      </w:r>
      <w:r w:rsidR="00AC66B3" w:rsidRPr="00B0060A">
        <w:rPr>
          <w:sz w:val="24"/>
          <w:szCs w:val="24"/>
        </w:rPr>
        <w:t>Berkemeier moved to</w:t>
      </w:r>
      <w:r w:rsidR="00FB487E" w:rsidRPr="00B0060A">
        <w:rPr>
          <w:sz w:val="24"/>
          <w:szCs w:val="24"/>
        </w:rPr>
        <w:t xml:space="preserve"> approve </w:t>
      </w:r>
      <w:r w:rsidR="00AC66B3" w:rsidRPr="00B0060A">
        <w:rPr>
          <w:sz w:val="24"/>
          <w:szCs w:val="24"/>
        </w:rPr>
        <w:t>the claims as presented.  King seconded the motion.  Motion carried.</w:t>
      </w:r>
      <w:r w:rsidR="00FB487E" w:rsidRPr="00B0060A">
        <w:rPr>
          <w:sz w:val="24"/>
          <w:szCs w:val="24"/>
        </w:rPr>
        <w:t xml:space="preserve"> </w:t>
      </w:r>
    </w:p>
    <w:p w:rsidR="00EA54F8" w:rsidRPr="009E314B" w:rsidRDefault="00EA54F8" w:rsidP="009C54CB">
      <w:pPr>
        <w:pStyle w:val="ListParagraph"/>
        <w:numPr>
          <w:ilvl w:val="0"/>
          <w:numId w:val="9"/>
        </w:numPr>
        <w:spacing w:after="0" w:line="240" w:lineRule="auto"/>
        <w:ind w:left="2160"/>
        <w:jc w:val="both"/>
        <w:rPr>
          <w:sz w:val="24"/>
          <w:szCs w:val="24"/>
        </w:rPr>
      </w:pPr>
      <w:r w:rsidRPr="009E314B">
        <w:rPr>
          <w:sz w:val="24"/>
          <w:szCs w:val="24"/>
        </w:rPr>
        <w:t>Hunt Road = $1,062.50</w:t>
      </w:r>
    </w:p>
    <w:p w:rsidR="00EA54F8" w:rsidRPr="009E314B" w:rsidRDefault="00EA54F8" w:rsidP="009C54CB">
      <w:pPr>
        <w:pStyle w:val="ListParagraph"/>
        <w:numPr>
          <w:ilvl w:val="0"/>
          <w:numId w:val="9"/>
        </w:numPr>
        <w:spacing w:after="0" w:line="240" w:lineRule="auto"/>
        <w:ind w:left="2160"/>
        <w:jc w:val="both"/>
        <w:rPr>
          <w:sz w:val="24"/>
          <w:szCs w:val="24"/>
        </w:rPr>
      </w:pPr>
      <w:r w:rsidRPr="009E314B">
        <w:rPr>
          <w:sz w:val="24"/>
          <w:szCs w:val="24"/>
        </w:rPr>
        <w:t>8</w:t>
      </w:r>
      <w:r w:rsidRPr="009E314B">
        <w:rPr>
          <w:sz w:val="24"/>
          <w:szCs w:val="24"/>
          <w:vertAlign w:val="superscript"/>
        </w:rPr>
        <w:t>th</w:t>
      </w:r>
      <w:r w:rsidRPr="009E314B">
        <w:rPr>
          <w:sz w:val="24"/>
          <w:szCs w:val="24"/>
        </w:rPr>
        <w:t xml:space="preserve"> Street = $89,402.13</w:t>
      </w:r>
    </w:p>
    <w:p w:rsidR="00EA54F8" w:rsidRPr="009E314B" w:rsidRDefault="00EA54F8" w:rsidP="009C54CB">
      <w:pPr>
        <w:pStyle w:val="ListParagraph"/>
        <w:numPr>
          <w:ilvl w:val="0"/>
          <w:numId w:val="9"/>
        </w:numPr>
        <w:spacing w:after="0" w:line="240" w:lineRule="auto"/>
        <w:ind w:left="2160"/>
        <w:jc w:val="both"/>
        <w:rPr>
          <w:sz w:val="24"/>
          <w:szCs w:val="24"/>
        </w:rPr>
      </w:pPr>
      <w:r w:rsidRPr="009E314B">
        <w:rPr>
          <w:sz w:val="24"/>
          <w:szCs w:val="24"/>
        </w:rPr>
        <w:t>Boulders = $21,098.78</w:t>
      </w:r>
    </w:p>
    <w:p w:rsidR="00EA54F8" w:rsidRPr="009E314B" w:rsidRDefault="00EA54F8" w:rsidP="009C54CB">
      <w:pPr>
        <w:pStyle w:val="ListParagraph"/>
        <w:numPr>
          <w:ilvl w:val="0"/>
          <w:numId w:val="9"/>
        </w:numPr>
        <w:spacing w:after="0" w:line="240" w:lineRule="auto"/>
        <w:ind w:left="2160"/>
        <w:jc w:val="both"/>
        <w:rPr>
          <w:sz w:val="24"/>
          <w:szCs w:val="24"/>
        </w:rPr>
      </w:pPr>
      <w:r w:rsidRPr="009E314B">
        <w:rPr>
          <w:sz w:val="24"/>
          <w:szCs w:val="24"/>
        </w:rPr>
        <w:t xml:space="preserve">Bike &amp; Pedestrian = </w:t>
      </w:r>
      <w:r w:rsidR="00A24ADF" w:rsidRPr="009E314B">
        <w:rPr>
          <w:sz w:val="24"/>
          <w:szCs w:val="24"/>
        </w:rPr>
        <w:t>$ 4,475.00</w:t>
      </w:r>
    </w:p>
    <w:p w:rsidR="00A24ADF" w:rsidRPr="009E314B" w:rsidRDefault="00A24ADF" w:rsidP="009C54CB">
      <w:pPr>
        <w:pStyle w:val="ListParagraph"/>
        <w:numPr>
          <w:ilvl w:val="0"/>
          <w:numId w:val="9"/>
        </w:numPr>
        <w:spacing w:after="0" w:line="240" w:lineRule="auto"/>
        <w:ind w:left="2160"/>
        <w:jc w:val="both"/>
        <w:rPr>
          <w:sz w:val="24"/>
          <w:szCs w:val="24"/>
        </w:rPr>
      </w:pPr>
      <w:r w:rsidRPr="009E314B">
        <w:rPr>
          <w:sz w:val="24"/>
          <w:szCs w:val="24"/>
        </w:rPr>
        <w:t>Sign &amp; Post = $817.00</w:t>
      </w:r>
    </w:p>
    <w:p w:rsidR="00A24ADF" w:rsidRPr="009E314B" w:rsidRDefault="00A24ADF" w:rsidP="009C54CB">
      <w:pPr>
        <w:pStyle w:val="ListParagraph"/>
        <w:numPr>
          <w:ilvl w:val="0"/>
          <w:numId w:val="9"/>
        </w:numPr>
        <w:spacing w:after="0" w:line="240" w:lineRule="auto"/>
        <w:ind w:left="2160"/>
        <w:jc w:val="both"/>
        <w:rPr>
          <w:sz w:val="24"/>
          <w:szCs w:val="24"/>
        </w:rPr>
      </w:pPr>
      <w:r w:rsidRPr="009E314B">
        <w:rPr>
          <w:sz w:val="24"/>
          <w:szCs w:val="24"/>
        </w:rPr>
        <w:t>Owner Occupied = $35,605.00</w:t>
      </w:r>
    </w:p>
    <w:p w:rsidR="00AC66B3" w:rsidRPr="009E314B" w:rsidRDefault="00AC66B3" w:rsidP="009C54CB">
      <w:pPr>
        <w:pStyle w:val="ListParagraph"/>
        <w:numPr>
          <w:ilvl w:val="0"/>
          <w:numId w:val="9"/>
        </w:numPr>
        <w:spacing w:after="0" w:line="240" w:lineRule="auto"/>
        <w:ind w:left="2160"/>
        <w:jc w:val="both"/>
        <w:rPr>
          <w:sz w:val="24"/>
          <w:szCs w:val="24"/>
        </w:rPr>
      </w:pPr>
      <w:r w:rsidRPr="009E314B">
        <w:rPr>
          <w:sz w:val="24"/>
          <w:szCs w:val="24"/>
        </w:rPr>
        <w:t>JRM Contracting = $2,788.99</w:t>
      </w:r>
    </w:p>
    <w:p w:rsidR="00A24ADF" w:rsidRPr="009E314B" w:rsidRDefault="00A24ADF" w:rsidP="009C54CB">
      <w:pPr>
        <w:spacing w:after="0" w:line="240" w:lineRule="auto"/>
        <w:ind w:left="720"/>
        <w:jc w:val="both"/>
        <w:rPr>
          <w:sz w:val="24"/>
          <w:szCs w:val="24"/>
        </w:rPr>
      </w:pPr>
    </w:p>
    <w:p w:rsidR="00A24ADF" w:rsidRPr="00B0060A" w:rsidRDefault="00A24ADF" w:rsidP="00B0060A">
      <w:pPr>
        <w:pStyle w:val="ListParagraph"/>
        <w:numPr>
          <w:ilvl w:val="0"/>
          <w:numId w:val="23"/>
        </w:numPr>
        <w:spacing w:after="0" w:line="240" w:lineRule="auto"/>
        <w:jc w:val="both"/>
        <w:rPr>
          <w:b/>
          <w:sz w:val="24"/>
          <w:szCs w:val="24"/>
        </w:rPr>
      </w:pPr>
      <w:r w:rsidRPr="00B0060A">
        <w:rPr>
          <w:b/>
          <w:sz w:val="24"/>
          <w:szCs w:val="24"/>
        </w:rPr>
        <w:t>Design &amp; Construction Oversight Contracts –</w:t>
      </w:r>
    </w:p>
    <w:p w:rsidR="00A24ADF" w:rsidRPr="009E314B" w:rsidRDefault="00A24ADF" w:rsidP="009C54CB">
      <w:pPr>
        <w:spacing w:after="0" w:line="240" w:lineRule="auto"/>
        <w:ind w:left="1080" w:firstLine="360"/>
        <w:jc w:val="both"/>
        <w:rPr>
          <w:b/>
          <w:sz w:val="24"/>
          <w:szCs w:val="24"/>
        </w:rPr>
      </w:pPr>
      <w:r w:rsidRPr="009E314B">
        <w:rPr>
          <w:b/>
          <w:sz w:val="24"/>
          <w:szCs w:val="24"/>
        </w:rPr>
        <w:t>Diamond Pet Foods</w:t>
      </w:r>
    </w:p>
    <w:p w:rsidR="00A24ADF" w:rsidRPr="009E314B" w:rsidRDefault="00A24ADF" w:rsidP="009C54CB">
      <w:pPr>
        <w:pStyle w:val="ListParagraph"/>
        <w:numPr>
          <w:ilvl w:val="0"/>
          <w:numId w:val="10"/>
        </w:numPr>
        <w:spacing w:after="0" w:line="240" w:lineRule="auto"/>
        <w:ind w:left="2160"/>
        <w:jc w:val="both"/>
        <w:rPr>
          <w:sz w:val="24"/>
          <w:szCs w:val="24"/>
        </w:rPr>
      </w:pPr>
      <w:r w:rsidRPr="009E314B">
        <w:rPr>
          <w:b/>
          <w:sz w:val="24"/>
          <w:szCs w:val="24"/>
        </w:rPr>
        <w:t>Resolution 2022-16 Authorization of BOT Agreement</w:t>
      </w:r>
      <w:r w:rsidR="00FB487E" w:rsidRPr="009E314B">
        <w:rPr>
          <w:sz w:val="24"/>
          <w:szCs w:val="24"/>
        </w:rPr>
        <w:t xml:space="preserve"> </w:t>
      </w:r>
      <w:r w:rsidR="009C54CB">
        <w:rPr>
          <w:sz w:val="24"/>
          <w:szCs w:val="24"/>
        </w:rPr>
        <w:t>-</w:t>
      </w:r>
      <w:r w:rsidR="00FB487E" w:rsidRPr="009E314B">
        <w:rPr>
          <w:sz w:val="24"/>
          <w:szCs w:val="24"/>
        </w:rPr>
        <w:t xml:space="preserve"> </w:t>
      </w:r>
      <w:r w:rsidR="00AC66B3" w:rsidRPr="009E314B">
        <w:rPr>
          <w:sz w:val="24"/>
          <w:szCs w:val="24"/>
        </w:rPr>
        <w:t>Berkemeier made a m</w:t>
      </w:r>
      <w:r w:rsidR="00FB487E" w:rsidRPr="009E314B">
        <w:rPr>
          <w:sz w:val="24"/>
          <w:szCs w:val="24"/>
        </w:rPr>
        <w:t>otion to authorize</w:t>
      </w:r>
      <w:r w:rsidR="00AC66B3" w:rsidRPr="009E314B">
        <w:rPr>
          <w:sz w:val="24"/>
          <w:szCs w:val="24"/>
        </w:rPr>
        <w:t xml:space="preserve"> the BOT Agreement as set forth in Resolution 2022-16.  King seconded the motion.  Motion carried.</w:t>
      </w:r>
      <w:r w:rsidR="00FB487E" w:rsidRPr="009E314B">
        <w:rPr>
          <w:sz w:val="24"/>
          <w:szCs w:val="24"/>
        </w:rPr>
        <w:t xml:space="preserve">  </w:t>
      </w:r>
    </w:p>
    <w:p w:rsidR="00A24ADF" w:rsidRPr="009E314B" w:rsidRDefault="00A24ADF" w:rsidP="009C54CB">
      <w:pPr>
        <w:pStyle w:val="ListParagraph"/>
        <w:numPr>
          <w:ilvl w:val="0"/>
          <w:numId w:val="10"/>
        </w:numPr>
        <w:spacing w:after="0" w:line="240" w:lineRule="auto"/>
        <w:ind w:left="2160"/>
        <w:jc w:val="both"/>
        <w:rPr>
          <w:sz w:val="24"/>
          <w:szCs w:val="24"/>
        </w:rPr>
      </w:pPr>
      <w:proofErr w:type="spellStart"/>
      <w:r w:rsidRPr="009E314B">
        <w:rPr>
          <w:b/>
          <w:sz w:val="24"/>
          <w:szCs w:val="24"/>
        </w:rPr>
        <w:t>Bondry</w:t>
      </w:r>
      <w:proofErr w:type="spellEnd"/>
      <w:r w:rsidRPr="009E314B">
        <w:rPr>
          <w:b/>
          <w:sz w:val="24"/>
          <w:szCs w:val="24"/>
        </w:rPr>
        <w:t xml:space="preserve"> Consulting </w:t>
      </w:r>
      <w:r w:rsidR="00E07946" w:rsidRPr="009E314B">
        <w:rPr>
          <w:b/>
          <w:sz w:val="24"/>
          <w:szCs w:val="24"/>
        </w:rPr>
        <w:t xml:space="preserve">Agreement </w:t>
      </w:r>
      <w:r w:rsidR="00E07946" w:rsidRPr="009E314B">
        <w:rPr>
          <w:sz w:val="24"/>
          <w:szCs w:val="24"/>
        </w:rPr>
        <w:t>-</w:t>
      </w:r>
      <w:r w:rsidR="009C54CB">
        <w:rPr>
          <w:sz w:val="24"/>
          <w:szCs w:val="24"/>
        </w:rPr>
        <w:t xml:space="preserve"> </w:t>
      </w:r>
      <w:r w:rsidR="00AC66B3" w:rsidRPr="009E314B">
        <w:rPr>
          <w:sz w:val="24"/>
          <w:szCs w:val="24"/>
        </w:rPr>
        <w:t>Cameron made a m</w:t>
      </w:r>
      <w:r w:rsidR="00FB487E" w:rsidRPr="009E314B">
        <w:rPr>
          <w:sz w:val="24"/>
          <w:szCs w:val="24"/>
        </w:rPr>
        <w:t>otion to approve</w:t>
      </w:r>
      <w:r w:rsidR="00AC66B3" w:rsidRPr="009E314B">
        <w:rPr>
          <w:sz w:val="24"/>
          <w:szCs w:val="24"/>
        </w:rPr>
        <w:t xml:space="preserve"> the agreement with Bondry.  King seconded the motion.  Motion carried.</w:t>
      </w:r>
      <w:r w:rsidR="00FB487E" w:rsidRPr="009E314B">
        <w:rPr>
          <w:sz w:val="24"/>
          <w:szCs w:val="24"/>
        </w:rPr>
        <w:t xml:space="preserve"> </w:t>
      </w:r>
    </w:p>
    <w:p w:rsidR="00A24ADF" w:rsidRPr="009E314B" w:rsidRDefault="00A24ADF" w:rsidP="009C54CB">
      <w:pPr>
        <w:pStyle w:val="ListParagraph"/>
        <w:numPr>
          <w:ilvl w:val="0"/>
          <w:numId w:val="10"/>
        </w:numPr>
        <w:spacing w:after="0" w:line="240" w:lineRule="auto"/>
        <w:ind w:left="2160"/>
        <w:jc w:val="both"/>
        <w:rPr>
          <w:sz w:val="24"/>
          <w:szCs w:val="24"/>
        </w:rPr>
      </w:pPr>
      <w:r w:rsidRPr="009E314B">
        <w:rPr>
          <w:b/>
          <w:sz w:val="24"/>
          <w:szCs w:val="24"/>
        </w:rPr>
        <w:t>Baird Engagement Letter</w:t>
      </w:r>
      <w:r w:rsidR="00AC66B3" w:rsidRPr="009E314B">
        <w:rPr>
          <w:b/>
          <w:sz w:val="24"/>
          <w:szCs w:val="24"/>
        </w:rPr>
        <w:t xml:space="preserve"> -</w:t>
      </w:r>
      <w:r w:rsidR="00FB487E" w:rsidRPr="009E314B">
        <w:rPr>
          <w:b/>
          <w:sz w:val="24"/>
          <w:szCs w:val="24"/>
        </w:rPr>
        <w:t xml:space="preserve"> </w:t>
      </w:r>
      <w:r w:rsidR="00AC66B3" w:rsidRPr="009E314B">
        <w:rPr>
          <w:sz w:val="24"/>
          <w:szCs w:val="24"/>
        </w:rPr>
        <w:t>Berkemeier made a mo</w:t>
      </w:r>
      <w:r w:rsidR="00FB487E" w:rsidRPr="009E314B">
        <w:rPr>
          <w:sz w:val="24"/>
          <w:szCs w:val="24"/>
        </w:rPr>
        <w:t xml:space="preserve">tion to approve </w:t>
      </w:r>
      <w:r w:rsidR="00AC66B3" w:rsidRPr="009E314B">
        <w:rPr>
          <w:sz w:val="24"/>
          <w:szCs w:val="24"/>
        </w:rPr>
        <w:t>the engagement letter.  Bridges seconded the motion.  Motion carried.</w:t>
      </w:r>
      <w:r w:rsidR="00FB487E" w:rsidRPr="009E314B">
        <w:rPr>
          <w:sz w:val="24"/>
          <w:szCs w:val="24"/>
        </w:rPr>
        <w:t xml:space="preserve"> </w:t>
      </w:r>
    </w:p>
    <w:p w:rsidR="00A24ADF" w:rsidRPr="009E314B" w:rsidRDefault="001A501D" w:rsidP="009C54CB">
      <w:pPr>
        <w:pStyle w:val="ListParagraph"/>
        <w:numPr>
          <w:ilvl w:val="0"/>
          <w:numId w:val="10"/>
        </w:numPr>
        <w:spacing w:after="0" w:line="240" w:lineRule="auto"/>
        <w:ind w:left="2160"/>
        <w:jc w:val="both"/>
        <w:rPr>
          <w:sz w:val="24"/>
          <w:szCs w:val="24"/>
        </w:rPr>
      </w:pPr>
      <w:r w:rsidRPr="009E314B">
        <w:rPr>
          <w:b/>
          <w:sz w:val="24"/>
          <w:szCs w:val="24"/>
        </w:rPr>
        <w:t xml:space="preserve">Taft – Timeline </w:t>
      </w:r>
      <w:r w:rsidR="009C54CB">
        <w:rPr>
          <w:sz w:val="24"/>
          <w:szCs w:val="24"/>
        </w:rPr>
        <w:t>-</w:t>
      </w:r>
      <w:r w:rsidR="00FB487E" w:rsidRPr="009E314B">
        <w:rPr>
          <w:sz w:val="24"/>
          <w:szCs w:val="24"/>
        </w:rPr>
        <w:t xml:space="preserve"> </w:t>
      </w:r>
      <w:r w:rsidR="00AC66B3" w:rsidRPr="009E314B">
        <w:rPr>
          <w:sz w:val="24"/>
          <w:szCs w:val="24"/>
        </w:rPr>
        <w:t>The timeline was set forth in the</w:t>
      </w:r>
      <w:r w:rsidR="00FB487E" w:rsidRPr="009E314B">
        <w:rPr>
          <w:sz w:val="24"/>
          <w:szCs w:val="24"/>
        </w:rPr>
        <w:t xml:space="preserve"> power point</w:t>
      </w:r>
      <w:r w:rsidR="00AC66B3" w:rsidRPr="009E314B">
        <w:rPr>
          <w:sz w:val="24"/>
          <w:szCs w:val="24"/>
        </w:rPr>
        <w:t>.</w:t>
      </w:r>
      <w:r w:rsidR="00FB487E" w:rsidRPr="009E314B">
        <w:rPr>
          <w:sz w:val="24"/>
          <w:szCs w:val="24"/>
        </w:rPr>
        <w:t xml:space="preserve"> </w:t>
      </w:r>
    </w:p>
    <w:p w:rsidR="001A501D" w:rsidRPr="009E314B" w:rsidRDefault="001A501D" w:rsidP="009C54CB">
      <w:pPr>
        <w:spacing w:after="0" w:line="240" w:lineRule="auto"/>
        <w:ind w:left="720"/>
        <w:jc w:val="both"/>
        <w:rPr>
          <w:sz w:val="24"/>
          <w:szCs w:val="24"/>
        </w:rPr>
      </w:pPr>
    </w:p>
    <w:p w:rsidR="001A501D" w:rsidRPr="00B0060A" w:rsidRDefault="001A501D" w:rsidP="00B0060A">
      <w:pPr>
        <w:pStyle w:val="ListParagraph"/>
        <w:numPr>
          <w:ilvl w:val="0"/>
          <w:numId w:val="23"/>
        </w:numPr>
        <w:spacing w:after="0" w:line="240" w:lineRule="auto"/>
        <w:jc w:val="both"/>
        <w:rPr>
          <w:sz w:val="24"/>
          <w:szCs w:val="24"/>
        </w:rPr>
      </w:pPr>
      <w:r w:rsidRPr="00B0060A">
        <w:rPr>
          <w:b/>
          <w:sz w:val="24"/>
          <w:szCs w:val="24"/>
        </w:rPr>
        <w:t>US Dept of Interior Agreement Stream Gages</w:t>
      </w:r>
      <w:r w:rsidRPr="00B0060A">
        <w:rPr>
          <w:sz w:val="24"/>
          <w:szCs w:val="24"/>
        </w:rPr>
        <w:t xml:space="preserve"> –</w:t>
      </w:r>
      <w:r w:rsidR="009C54CB" w:rsidRPr="00B0060A">
        <w:rPr>
          <w:sz w:val="24"/>
          <w:szCs w:val="24"/>
        </w:rPr>
        <w:t xml:space="preserve"> </w:t>
      </w:r>
      <w:r w:rsidR="00AC66B3" w:rsidRPr="00B0060A">
        <w:rPr>
          <w:sz w:val="24"/>
          <w:szCs w:val="24"/>
        </w:rPr>
        <w:t xml:space="preserve">Berkemeier moved to approve the </w:t>
      </w:r>
      <w:r w:rsidR="000F54D6" w:rsidRPr="00B0060A">
        <w:rPr>
          <w:sz w:val="24"/>
          <w:szCs w:val="24"/>
        </w:rPr>
        <w:t xml:space="preserve">annual </w:t>
      </w:r>
      <w:r w:rsidR="00AC66B3" w:rsidRPr="00B0060A">
        <w:rPr>
          <w:sz w:val="24"/>
          <w:szCs w:val="24"/>
        </w:rPr>
        <w:t>agreement for the stream gages as presented.  Bridges seconded the motion.  Motion carried.</w:t>
      </w:r>
      <w:r w:rsidR="00FB487E" w:rsidRPr="00B0060A">
        <w:rPr>
          <w:sz w:val="24"/>
          <w:szCs w:val="24"/>
        </w:rPr>
        <w:t xml:space="preserve"> </w:t>
      </w:r>
    </w:p>
    <w:p w:rsidR="001A501D" w:rsidRPr="009E314B" w:rsidRDefault="001A501D" w:rsidP="009C54CB">
      <w:pPr>
        <w:spacing w:after="0" w:line="240" w:lineRule="auto"/>
        <w:ind w:left="720"/>
        <w:jc w:val="both"/>
        <w:rPr>
          <w:sz w:val="24"/>
          <w:szCs w:val="24"/>
        </w:rPr>
      </w:pPr>
    </w:p>
    <w:p w:rsidR="001A501D" w:rsidRPr="00B0060A" w:rsidRDefault="001A501D" w:rsidP="00B0060A">
      <w:pPr>
        <w:pStyle w:val="ListParagraph"/>
        <w:numPr>
          <w:ilvl w:val="0"/>
          <w:numId w:val="23"/>
        </w:numPr>
        <w:spacing w:after="0" w:line="240" w:lineRule="auto"/>
        <w:jc w:val="both"/>
        <w:rPr>
          <w:b/>
          <w:sz w:val="24"/>
          <w:szCs w:val="24"/>
        </w:rPr>
      </w:pPr>
      <w:r w:rsidRPr="00B0060A">
        <w:rPr>
          <w:b/>
          <w:sz w:val="24"/>
          <w:szCs w:val="24"/>
        </w:rPr>
        <w:t>Duke Lighting:</w:t>
      </w:r>
    </w:p>
    <w:p w:rsidR="001A501D" w:rsidRPr="00B0060A" w:rsidRDefault="001A501D" w:rsidP="00B0060A">
      <w:pPr>
        <w:pStyle w:val="ListParagraph"/>
        <w:numPr>
          <w:ilvl w:val="0"/>
          <w:numId w:val="24"/>
        </w:numPr>
        <w:spacing w:after="0" w:line="240" w:lineRule="auto"/>
        <w:jc w:val="both"/>
        <w:rPr>
          <w:sz w:val="24"/>
          <w:szCs w:val="24"/>
        </w:rPr>
      </w:pPr>
      <w:r w:rsidRPr="00B0060A">
        <w:rPr>
          <w:sz w:val="24"/>
          <w:szCs w:val="24"/>
        </w:rPr>
        <w:t>Damaged Street Lights Downtown –</w:t>
      </w:r>
      <w:r w:rsidR="009C54CB" w:rsidRPr="00B0060A">
        <w:rPr>
          <w:sz w:val="24"/>
          <w:szCs w:val="24"/>
        </w:rPr>
        <w:t xml:space="preserve"> </w:t>
      </w:r>
      <w:r w:rsidR="00C40869" w:rsidRPr="00B0060A">
        <w:rPr>
          <w:sz w:val="24"/>
          <w:szCs w:val="24"/>
        </w:rPr>
        <w:t xml:space="preserve">Mayor Pavey said Duke </w:t>
      </w:r>
      <w:r w:rsidR="00FB487E" w:rsidRPr="00B0060A">
        <w:rPr>
          <w:sz w:val="24"/>
          <w:szCs w:val="24"/>
        </w:rPr>
        <w:t xml:space="preserve">thought they would be </w:t>
      </w:r>
      <w:r w:rsidR="00A6275C" w:rsidRPr="00B0060A">
        <w:rPr>
          <w:sz w:val="24"/>
          <w:szCs w:val="24"/>
        </w:rPr>
        <w:t xml:space="preserve">able to </w:t>
      </w:r>
      <w:r w:rsidR="00FB487E" w:rsidRPr="00B0060A">
        <w:rPr>
          <w:sz w:val="24"/>
          <w:szCs w:val="24"/>
        </w:rPr>
        <w:t>put up</w:t>
      </w:r>
      <w:r w:rsidR="00A6275C" w:rsidRPr="00B0060A">
        <w:rPr>
          <w:sz w:val="24"/>
          <w:szCs w:val="24"/>
        </w:rPr>
        <w:t xml:space="preserve"> the lights </w:t>
      </w:r>
      <w:r w:rsidR="00FB487E" w:rsidRPr="00B0060A">
        <w:rPr>
          <w:sz w:val="24"/>
          <w:szCs w:val="24"/>
        </w:rPr>
        <w:t xml:space="preserve">today </w:t>
      </w:r>
      <w:r w:rsidR="00A6275C" w:rsidRPr="00B0060A">
        <w:rPr>
          <w:sz w:val="24"/>
          <w:szCs w:val="24"/>
        </w:rPr>
        <w:t xml:space="preserve">at least at the school location.  </w:t>
      </w:r>
      <w:r w:rsidR="000F54D6" w:rsidRPr="00B0060A">
        <w:rPr>
          <w:sz w:val="24"/>
          <w:szCs w:val="24"/>
        </w:rPr>
        <w:t>Councilman Bridges said it wasn’t done at close of school today.</w:t>
      </w:r>
    </w:p>
    <w:p w:rsidR="001A501D" w:rsidRPr="00B0060A" w:rsidRDefault="001A501D" w:rsidP="00B0060A">
      <w:pPr>
        <w:pStyle w:val="ListParagraph"/>
        <w:numPr>
          <w:ilvl w:val="0"/>
          <w:numId w:val="24"/>
        </w:numPr>
        <w:spacing w:after="0" w:line="240" w:lineRule="auto"/>
        <w:jc w:val="both"/>
        <w:rPr>
          <w:sz w:val="24"/>
          <w:szCs w:val="24"/>
        </w:rPr>
      </w:pPr>
      <w:r w:rsidRPr="00B0060A">
        <w:rPr>
          <w:sz w:val="24"/>
          <w:szCs w:val="24"/>
        </w:rPr>
        <w:t>LED Upgrade – Cobra Head Replacement –</w:t>
      </w:r>
    </w:p>
    <w:p w:rsidR="001A501D" w:rsidRPr="00B0060A" w:rsidRDefault="001A501D" w:rsidP="00B0060A">
      <w:pPr>
        <w:pStyle w:val="ListParagraph"/>
        <w:numPr>
          <w:ilvl w:val="0"/>
          <w:numId w:val="24"/>
        </w:numPr>
        <w:spacing w:after="0" w:line="240" w:lineRule="auto"/>
        <w:jc w:val="both"/>
        <w:rPr>
          <w:sz w:val="24"/>
          <w:szCs w:val="24"/>
        </w:rPr>
      </w:pPr>
      <w:r w:rsidRPr="00B0060A">
        <w:rPr>
          <w:sz w:val="24"/>
          <w:szCs w:val="24"/>
        </w:rPr>
        <w:t xml:space="preserve">Courthouse Square – </w:t>
      </w:r>
      <w:r w:rsidR="00E07946" w:rsidRPr="00B0060A">
        <w:rPr>
          <w:sz w:val="24"/>
          <w:szCs w:val="24"/>
        </w:rPr>
        <w:t>Mill Drill</w:t>
      </w:r>
      <w:r w:rsidRPr="00B0060A">
        <w:rPr>
          <w:sz w:val="24"/>
          <w:szCs w:val="24"/>
        </w:rPr>
        <w:t>/Custer/Duke –</w:t>
      </w:r>
    </w:p>
    <w:p w:rsidR="001A501D" w:rsidRPr="00B0060A" w:rsidRDefault="001A501D" w:rsidP="00B0060A">
      <w:pPr>
        <w:pStyle w:val="ListParagraph"/>
        <w:numPr>
          <w:ilvl w:val="0"/>
          <w:numId w:val="24"/>
        </w:numPr>
        <w:spacing w:after="0" w:line="240" w:lineRule="auto"/>
        <w:jc w:val="both"/>
        <w:rPr>
          <w:sz w:val="24"/>
          <w:szCs w:val="24"/>
        </w:rPr>
      </w:pPr>
      <w:r w:rsidRPr="00B0060A">
        <w:rPr>
          <w:sz w:val="24"/>
          <w:szCs w:val="24"/>
        </w:rPr>
        <w:t>Energy Audit Police &amp; Park –</w:t>
      </w:r>
      <w:r w:rsidR="009C54CB" w:rsidRPr="00B0060A">
        <w:rPr>
          <w:sz w:val="24"/>
          <w:szCs w:val="24"/>
        </w:rPr>
        <w:t xml:space="preserve"> </w:t>
      </w:r>
      <w:r w:rsidR="00A6275C" w:rsidRPr="00B0060A">
        <w:rPr>
          <w:sz w:val="24"/>
          <w:szCs w:val="24"/>
        </w:rPr>
        <w:t>They w</w:t>
      </w:r>
      <w:r w:rsidR="002974F3" w:rsidRPr="00B0060A">
        <w:rPr>
          <w:sz w:val="24"/>
          <w:szCs w:val="24"/>
        </w:rPr>
        <w:t xml:space="preserve">ill upgrade </w:t>
      </w:r>
      <w:r w:rsidR="00A6275C" w:rsidRPr="00B0060A">
        <w:rPr>
          <w:sz w:val="24"/>
          <w:szCs w:val="24"/>
        </w:rPr>
        <w:t xml:space="preserve">the </w:t>
      </w:r>
      <w:r w:rsidR="002974F3" w:rsidRPr="00B0060A">
        <w:rPr>
          <w:sz w:val="24"/>
          <w:szCs w:val="24"/>
        </w:rPr>
        <w:t>police station</w:t>
      </w:r>
      <w:r w:rsidR="00A6275C" w:rsidRPr="00B0060A">
        <w:rPr>
          <w:sz w:val="24"/>
          <w:szCs w:val="24"/>
        </w:rPr>
        <w:t>, and then they</w:t>
      </w:r>
      <w:r w:rsidR="002974F3" w:rsidRPr="00B0060A">
        <w:rPr>
          <w:sz w:val="24"/>
          <w:szCs w:val="24"/>
        </w:rPr>
        <w:t xml:space="preserve"> will look at the park </w:t>
      </w:r>
      <w:r w:rsidR="00A6275C" w:rsidRPr="00B0060A">
        <w:rPr>
          <w:sz w:val="24"/>
          <w:szCs w:val="24"/>
        </w:rPr>
        <w:t>department.</w:t>
      </w:r>
    </w:p>
    <w:p w:rsidR="001A501D" w:rsidRPr="009E314B" w:rsidRDefault="001A501D" w:rsidP="009C54CB">
      <w:pPr>
        <w:spacing w:after="0" w:line="240" w:lineRule="auto"/>
        <w:ind w:left="720"/>
        <w:jc w:val="both"/>
        <w:rPr>
          <w:sz w:val="24"/>
          <w:szCs w:val="24"/>
        </w:rPr>
      </w:pPr>
    </w:p>
    <w:p w:rsidR="001A501D" w:rsidRPr="009E314B" w:rsidRDefault="001A501D" w:rsidP="00B0060A">
      <w:pPr>
        <w:spacing w:after="0" w:line="240" w:lineRule="auto"/>
        <w:jc w:val="both"/>
        <w:rPr>
          <w:sz w:val="24"/>
          <w:szCs w:val="24"/>
        </w:rPr>
      </w:pPr>
      <w:r w:rsidRPr="009E314B">
        <w:rPr>
          <w:b/>
          <w:sz w:val="24"/>
          <w:szCs w:val="24"/>
        </w:rPr>
        <w:t>ITEMS NOT KNOWN IN ADVANCE:</w:t>
      </w:r>
      <w:r w:rsidR="002974F3" w:rsidRPr="009E314B">
        <w:rPr>
          <w:b/>
          <w:sz w:val="24"/>
          <w:szCs w:val="24"/>
        </w:rPr>
        <w:t xml:space="preserve"> </w:t>
      </w:r>
      <w:r w:rsidR="009C54CB">
        <w:rPr>
          <w:b/>
          <w:sz w:val="24"/>
          <w:szCs w:val="24"/>
        </w:rPr>
        <w:t xml:space="preserve"> </w:t>
      </w:r>
      <w:r w:rsidR="00A6275C" w:rsidRPr="009E314B">
        <w:rPr>
          <w:sz w:val="24"/>
          <w:szCs w:val="24"/>
        </w:rPr>
        <w:t>Mayor Pavey said there has been a r</w:t>
      </w:r>
      <w:r w:rsidR="002974F3" w:rsidRPr="009E314B">
        <w:rPr>
          <w:sz w:val="24"/>
          <w:szCs w:val="24"/>
        </w:rPr>
        <w:t xml:space="preserve">equest to sell </w:t>
      </w:r>
      <w:r w:rsidR="00A6275C" w:rsidRPr="009E314B">
        <w:rPr>
          <w:sz w:val="24"/>
          <w:szCs w:val="24"/>
        </w:rPr>
        <w:t>the property located at</w:t>
      </w:r>
      <w:r w:rsidR="002974F3" w:rsidRPr="009E314B">
        <w:rPr>
          <w:sz w:val="24"/>
          <w:szCs w:val="24"/>
        </w:rPr>
        <w:t xml:space="preserve"> 604 E 9</w:t>
      </w:r>
      <w:r w:rsidR="002974F3" w:rsidRPr="009E314B">
        <w:rPr>
          <w:sz w:val="24"/>
          <w:szCs w:val="24"/>
          <w:vertAlign w:val="superscript"/>
        </w:rPr>
        <w:t>th</w:t>
      </w:r>
      <w:r w:rsidR="002974F3" w:rsidRPr="009E314B">
        <w:rPr>
          <w:sz w:val="24"/>
          <w:szCs w:val="24"/>
        </w:rPr>
        <w:t xml:space="preserve"> Street.  </w:t>
      </w:r>
      <w:r w:rsidR="00A6275C" w:rsidRPr="009E314B">
        <w:rPr>
          <w:sz w:val="24"/>
          <w:szCs w:val="24"/>
        </w:rPr>
        <w:t>Cameron made a m</w:t>
      </w:r>
      <w:r w:rsidR="002974F3" w:rsidRPr="009E314B">
        <w:rPr>
          <w:sz w:val="24"/>
          <w:szCs w:val="24"/>
        </w:rPr>
        <w:t>otion to move forward</w:t>
      </w:r>
      <w:r w:rsidR="00A6275C" w:rsidRPr="009E314B">
        <w:rPr>
          <w:sz w:val="24"/>
          <w:szCs w:val="24"/>
        </w:rPr>
        <w:t xml:space="preserve"> with the sale.  King seconded the motion.  Motion carried.</w:t>
      </w:r>
      <w:r w:rsidR="002974F3" w:rsidRPr="009E314B">
        <w:rPr>
          <w:sz w:val="24"/>
          <w:szCs w:val="24"/>
        </w:rPr>
        <w:t xml:space="preserve"> </w:t>
      </w:r>
    </w:p>
    <w:p w:rsidR="001A501D" w:rsidRPr="009E314B" w:rsidRDefault="001A501D" w:rsidP="009C54CB">
      <w:pPr>
        <w:spacing w:after="0" w:line="240" w:lineRule="auto"/>
        <w:ind w:left="720"/>
        <w:jc w:val="both"/>
        <w:rPr>
          <w:sz w:val="24"/>
          <w:szCs w:val="24"/>
        </w:rPr>
      </w:pPr>
    </w:p>
    <w:p w:rsidR="001A501D" w:rsidRPr="009E314B" w:rsidRDefault="001A501D" w:rsidP="00B0060A">
      <w:pPr>
        <w:spacing w:after="0" w:line="240" w:lineRule="auto"/>
        <w:jc w:val="both"/>
        <w:rPr>
          <w:sz w:val="24"/>
          <w:szCs w:val="24"/>
        </w:rPr>
      </w:pPr>
      <w:r w:rsidRPr="009E314B">
        <w:rPr>
          <w:b/>
          <w:sz w:val="24"/>
          <w:szCs w:val="24"/>
        </w:rPr>
        <w:t>ADJOURN:</w:t>
      </w:r>
      <w:r w:rsidR="00A6275C" w:rsidRPr="009E314B">
        <w:rPr>
          <w:b/>
          <w:sz w:val="24"/>
          <w:szCs w:val="24"/>
        </w:rPr>
        <w:t xml:space="preserve">  </w:t>
      </w:r>
      <w:r w:rsidR="00A6275C" w:rsidRPr="009E314B">
        <w:rPr>
          <w:sz w:val="24"/>
          <w:szCs w:val="24"/>
        </w:rPr>
        <w:t xml:space="preserve">There was no further business to come before the Board; Cameron moved to adjourn.  King seconded the motion.  The meeting adjourned at </w:t>
      </w:r>
      <w:r w:rsidR="002974F3" w:rsidRPr="009E314B">
        <w:rPr>
          <w:sz w:val="24"/>
          <w:szCs w:val="24"/>
        </w:rPr>
        <w:t xml:space="preserve">6:20 </w:t>
      </w:r>
      <w:r w:rsidR="00A6275C" w:rsidRPr="009E314B">
        <w:rPr>
          <w:sz w:val="24"/>
          <w:szCs w:val="24"/>
        </w:rPr>
        <w:t>p.m.</w:t>
      </w:r>
    </w:p>
    <w:p w:rsidR="009C54CB" w:rsidRPr="009C54CB" w:rsidRDefault="009C54CB" w:rsidP="009C54CB">
      <w:pPr>
        <w:spacing w:after="0" w:line="240" w:lineRule="auto"/>
        <w:ind w:left="720"/>
        <w:jc w:val="both"/>
        <w:rPr>
          <w:sz w:val="24"/>
          <w:szCs w:val="24"/>
          <w:u w:val="single"/>
        </w:rPr>
      </w:pPr>
    </w:p>
    <w:p w:rsidR="009C54CB" w:rsidRDefault="009C54CB" w:rsidP="009C54CB">
      <w:pPr>
        <w:pStyle w:val="NoSpacing"/>
        <w:jc w:val="both"/>
      </w:pPr>
      <w:r>
        <w:tab/>
      </w:r>
      <w:bookmarkStart w:id="0" w:name="_GoBack"/>
      <w:bookmarkEnd w:id="0"/>
    </w:p>
    <w:sectPr w:rsidR="009C54CB" w:rsidSect="00B0060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405C"/>
    <w:multiLevelType w:val="hybridMultilevel"/>
    <w:tmpl w:val="A66CFF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81B8F"/>
    <w:multiLevelType w:val="hybridMultilevel"/>
    <w:tmpl w:val="5EA2D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45F5E"/>
    <w:multiLevelType w:val="hybridMultilevel"/>
    <w:tmpl w:val="BB66AD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787F92"/>
    <w:multiLevelType w:val="hybridMultilevel"/>
    <w:tmpl w:val="054204F0"/>
    <w:lvl w:ilvl="0" w:tplc="84FEA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F9D"/>
    <w:multiLevelType w:val="hybridMultilevel"/>
    <w:tmpl w:val="88464A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B60C9E"/>
    <w:multiLevelType w:val="hybridMultilevel"/>
    <w:tmpl w:val="E5906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07C28"/>
    <w:multiLevelType w:val="hybridMultilevel"/>
    <w:tmpl w:val="ADCA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B44"/>
    <w:multiLevelType w:val="hybridMultilevel"/>
    <w:tmpl w:val="74EA99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5C13C6"/>
    <w:multiLevelType w:val="hybridMultilevel"/>
    <w:tmpl w:val="675238A4"/>
    <w:lvl w:ilvl="0" w:tplc="D87A6C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B016C"/>
    <w:multiLevelType w:val="hybridMultilevel"/>
    <w:tmpl w:val="4DB44A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232A8F"/>
    <w:multiLevelType w:val="hybridMultilevel"/>
    <w:tmpl w:val="DF58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309"/>
    <w:multiLevelType w:val="hybridMultilevel"/>
    <w:tmpl w:val="CF98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10334"/>
    <w:multiLevelType w:val="hybridMultilevel"/>
    <w:tmpl w:val="1528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811EC"/>
    <w:multiLevelType w:val="hybridMultilevel"/>
    <w:tmpl w:val="79BA77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3B0513"/>
    <w:multiLevelType w:val="hybridMultilevel"/>
    <w:tmpl w:val="B08C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D3553"/>
    <w:multiLevelType w:val="hybridMultilevel"/>
    <w:tmpl w:val="D6DA27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C4BF5"/>
    <w:multiLevelType w:val="hybridMultilevel"/>
    <w:tmpl w:val="EE549A9A"/>
    <w:lvl w:ilvl="0" w:tplc="74EAA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3DEB"/>
    <w:multiLevelType w:val="hybridMultilevel"/>
    <w:tmpl w:val="35C41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0C419D"/>
    <w:multiLevelType w:val="hybridMultilevel"/>
    <w:tmpl w:val="5BD44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B38BD"/>
    <w:multiLevelType w:val="hybridMultilevel"/>
    <w:tmpl w:val="E9C266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286366"/>
    <w:multiLevelType w:val="hybridMultilevel"/>
    <w:tmpl w:val="196461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3738DE"/>
    <w:multiLevelType w:val="hybridMultilevel"/>
    <w:tmpl w:val="BFD023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EC1BF0"/>
    <w:multiLevelType w:val="hybridMultilevel"/>
    <w:tmpl w:val="35CE7630"/>
    <w:lvl w:ilvl="0" w:tplc="7E08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70282"/>
    <w:multiLevelType w:val="hybridMultilevel"/>
    <w:tmpl w:val="AD18DD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4"/>
  </w:num>
  <w:num w:numId="4">
    <w:abstractNumId w:val="1"/>
  </w:num>
  <w:num w:numId="5">
    <w:abstractNumId w:val="10"/>
  </w:num>
  <w:num w:numId="6">
    <w:abstractNumId w:val="15"/>
  </w:num>
  <w:num w:numId="7">
    <w:abstractNumId w:val="21"/>
  </w:num>
  <w:num w:numId="8">
    <w:abstractNumId w:val="18"/>
  </w:num>
  <w:num w:numId="9">
    <w:abstractNumId w:val="17"/>
  </w:num>
  <w:num w:numId="10">
    <w:abstractNumId w:val="7"/>
  </w:num>
  <w:num w:numId="11">
    <w:abstractNumId w:val="2"/>
  </w:num>
  <w:num w:numId="12">
    <w:abstractNumId w:val="6"/>
  </w:num>
  <w:num w:numId="13">
    <w:abstractNumId w:val="20"/>
  </w:num>
  <w:num w:numId="14">
    <w:abstractNumId w:val="8"/>
  </w:num>
  <w:num w:numId="15">
    <w:abstractNumId w:val="3"/>
  </w:num>
  <w:num w:numId="16">
    <w:abstractNumId w:val="22"/>
  </w:num>
  <w:num w:numId="17">
    <w:abstractNumId w:val="12"/>
  </w:num>
  <w:num w:numId="18">
    <w:abstractNumId w:val="0"/>
  </w:num>
  <w:num w:numId="19">
    <w:abstractNumId w:val="14"/>
  </w:num>
  <w:num w:numId="20">
    <w:abstractNumId w:val="23"/>
  </w:num>
  <w:num w:numId="21">
    <w:abstractNumId w:val="19"/>
  </w:num>
  <w:num w:numId="22">
    <w:abstractNumId w:val="13"/>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2"/>
  </w:docVars>
  <w:rsids>
    <w:rsidRoot w:val="00CF2E9B"/>
    <w:rsid w:val="000F54D6"/>
    <w:rsid w:val="001A501D"/>
    <w:rsid w:val="001D06E9"/>
    <w:rsid w:val="00231B35"/>
    <w:rsid w:val="00282EB2"/>
    <w:rsid w:val="002974F3"/>
    <w:rsid w:val="003559EA"/>
    <w:rsid w:val="004E44BB"/>
    <w:rsid w:val="00556623"/>
    <w:rsid w:val="0061419F"/>
    <w:rsid w:val="00680787"/>
    <w:rsid w:val="00757032"/>
    <w:rsid w:val="008E670E"/>
    <w:rsid w:val="009C54CB"/>
    <w:rsid w:val="009E314B"/>
    <w:rsid w:val="00A24ADF"/>
    <w:rsid w:val="00A6275C"/>
    <w:rsid w:val="00AC66B3"/>
    <w:rsid w:val="00B0060A"/>
    <w:rsid w:val="00C01A48"/>
    <w:rsid w:val="00C40869"/>
    <w:rsid w:val="00CF2E9B"/>
    <w:rsid w:val="00D35155"/>
    <w:rsid w:val="00D42444"/>
    <w:rsid w:val="00E07946"/>
    <w:rsid w:val="00EA54F8"/>
    <w:rsid w:val="00FB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EA48"/>
  <w15:chartTrackingRefBased/>
  <w15:docId w15:val="{D9FA5809-6EAA-4CD2-8FD6-C9AB3AC8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9B"/>
    <w:pPr>
      <w:ind w:left="720"/>
      <w:contextualSpacing/>
    </w:pPr>
  </w:style>
  <w:style w:type="paragraph" w:styleId="NoSpacing">
    <w:name w:val="No Spacing"/>
    <w:uiPriority w:val="1"/>
    <w:qFormat/>
    <w:rsid w:val="009C54C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2022-09-08T12:10:00Z</dcterms:created>
  <dcterms:modified xsi:type="dcterms:W3CDTF">2022-09-08T12:45:00Z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C:\Users\record\Documents\dcr_20220906_172727.dcr</vt:lpwstr>
  </property>
</Properties>
</file>